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93743" w14:textId="77777777" w:rsidR="00F15B06" w:rsidRPr="005B3613" w:rsidRDefault="00F15B06" w:rsidP="00F15B06">
      <w:pPr>
        <w:pStyle w:val="Default"/>
        <w:jc w:val="center"/>
        <w:rPr>
          <w:rFonts w:asciiTheme="minorHAnsi" w:hAnsiTheme="minorHAnsi" w:cstheme="minorHAnsi"/>
          <w:b/>
          <w:color w:val="44546A" w:themeColor="text2"/>
        </w:rPr>
      </w:pPr>
    </w:p>
    <w:p w14:paraId="5B6C5795" w14:textId="18995F85" w:rsidR="007F78D7" w:rsidRPr="00656FB0" w:rsidRDefault="007F78D7" w:rsidP="00A27C90">
      <w:pPr>
        <w:pStyle w:val="Default"/>
        <w:jc w:val="center"/>
        <w:rPr>
          <w:rFonts w:ascii="Arial" w:hAnsi="Arial" w:cs="Arial"/>
          <w:b/>
          <w:color w:val="44546A" w:themeColor="text2"/>
          <w:lang w:val="pt-BR"/>
        </w:rPr>
      </w:pPr>
      <w:r w:rsidRPr="00656FB0">
        <w:rPr>
          <w:rFonts w:ascii="Arial" w:hAnsi="Arial" w:cs="Arial"/>
          <w:b/>
          <w:color w:val="44546A" w:themeColor="text2"/>
          <w:lang w:val="pt-BR"/>
        </w:rPr>
        <w:t>Lançamento do Relatório Luz da Sociedade Civil sobre a Agenda 2030</w:t>
      </w:r>
    </w:p>
    <w:p w14:paraId="0294D25A" w14:textId="4DB62A51" w:rsidR="004B2600" w:rsidRPr="00656FB0" w:rsidRDefault="00117FB0" w:rsidP="00A27C90">
      <w:pPr>
        <w:pStyle w:val="Default"/>
        <w:jc w:val="center"/>
        <w:rPr>
          <w:rFonts w:ascii="Arial" w:hAnsi="Arial" w:cs="Arial"/>
          <w:b/>
          <w:color w:val="44546A" w:themeColor="text2"/>
          <w:lang w:val="pt-BR"/>
        </w:rPr>
      </w:pPr>
      <w:r w:rsidRPr="00656FB0">
        <w:rPr>
          <w:rFonts w:ascii="Arial" w:hAnsi="Arial" w:cs="Arial"/>
          <w:b/>
          <w:color w:val="44546A" w:themeColor="text2"/>
          <w:lang w:val="pt-BR"/>
        </w:rPr>
        <w:t>Construindo um futuro melhor, com igualdade, inclusão e sustentabilidade</w:t>
      </w:r>
    </w:p>
    <w:p w14:paraId="60824A47" w14:textId="77777777" w:rsidR="00117FB0" w:rsidRPr="00656FB0" w:rsidRDefault="00117FB0" w:rsidP="00A27C90">
      <w:pPr>
        <w:pStyle w:val="Default"/>
        <w:jc w:val="center"/>
        <w:rPr>
          <w:rFonts w:ascii="Arial" w:hAnsi="Arial" w:cs="Arial"/>
          <w:b/>
          <w:color w:val="44546A" w:themeColor="text2"/>
          <w:lang w:val="pt-BR"/>
        </w:rPr>
      </w:pPr>
    </w:p>
    <w:p w14:paraId="61DC98CC" w14:textId="3403A5BD" w:rsidR="00F15B06" w:rsidRPr="00656FB0" w:rsidRDefault="00F15B06" w:rsidP="00A27C90">
      <w:pPr>
        <w:pStyle w:val="Default"/>
        <w:jc w:val="center"/>
        <w:rPr>
          <w:rFonts w:ascii="Arial" w:hAnsi="Arial" w:cs="Arial"/>
          <w:b/>
          <w:color w:val="44546A" w:themeColor="text2"/>
          <w:lang w:val="pt-BR"/>
        </w:rPr>
      </w:pPr>
      <w:r w:rsidRPr="00656FB0">
        <w:rPr>
          <w:rFonts w:ascii="Arial" w:hAnsi="Arial" w:cs="Arial"/>
          <w:b/>
          <w:color w:val="44546A" w:themeColor="text2"/>
          <w:lang w:val="pt-BR"/>
        </w:rPr>
        <w:t>Niky Fa</w:t>
      </w:r>
      <w:r w:rsidR="00117FB0" w:rsidRPr="00656FB0">
        <w:rPr>
          <w:rFonts w:ascii="Arial" w:hAnsi="Arial" w:cs="Arial"/>
          <w:b/>
          <w:color w:val="44546A" w:themeColor="text2"/>
          <w:lang w:val="pt-BR"/>
        </w:rPr>
        <w:t>b</w:t>
      </w:r>
      <w:r w:rsidRPr="00656FB0">
        <w:rPr>
          <w:rFonts w:ascii="Arial" w:hAnsi="Arial" w:cs="Arial"/>
          <w:b/>
          <w:color w:val="44546A" w:themeColor="text2"/>
          <w:lang w:val="pt-BR"/>
        </w:rPr>
        <w:t>iancic</w:t>
      </w:r>
    </w:p>
    <w:p w14:paraId="0AFA07F6" w14:textId="28B54E91" w:rsidR="00117FB0" w:rsidRPr="00656FB0" w:rsidRDefault="00117FB0" w:rsidP="00A27C90">
      <w:pPr>
        <w:pStyle w:val="Default"/>
        <w:jc w:val="center"/>
        <w:rPr>
          <w:rFonts w:ascii="Arial" w:hAnsi="Arial" w:cs="Arial"/>
          <w:b/>
          <w:color w:val="44546A" w:themeColor="text2"/>
          <w:lang w:val="pt-BR"/>
        </w:rPr>
      </w:pPr>
      <w:r w:rsidRPr="00656FB0">
        <w:rPr>
          <w:rFonts w:ascii="Arial" w:hAnsi="Arial" w:cs="Arial"/>
          <w:b/>
          <w:color w:val="44546A" w:themeColor="text2"/>
          <w:lang w:val="pt-BR"/>
        </w:rPr>
        <w:t>Coordenador Residente das Nações Unidas</w:t>
      </w:r>
      <w:r w:rsidR="00F66379" w:rsidRPr="00656FB0">
        <w:rPr>
          <w:rFonts w:ascii="Arial" w:hAnsi="Arial" w:cs="Arial"/>
          <w:b/>
          <w:color w:val="44546A" w:themeColor="text2"/>
          <w:lang w:val="pt-BR"/>
        </w:rPr>
        <w:t xml:space="preserve"> no Brasil</w:t>
      </w:r>
    </w:p>
    <w:p w14:paraId="2612149F" w14:textId="0976C07B" w:rsidR="004E0102" w:rsidRPr="00656FB0" w:rsidRDefault="004E0102" w:rsidP="00A27C90">
      <w:pPr>
        <w:pStyle w:val="Default"/>
        <w:jc w:val="center"/>
        <w:rPr>
          <w:rFonts w:ascii="Arial" w:hAnsi="Arial" w:cs="Arial"/>
          <w:bCs/>
          <w:color w:val="44546A" w:themeColor="text2"/>
          <w:lang w:val="pt-BR"/>
        </w:rPr>
      </w:pPr>
      <w:r w:rsidRPr="00656FB0">
        <w:rPr>
          <w:rFonts w:ascii="Arial" w:hAnsi="Arial" w:cs="Arial"/>
          <w:bCs/>
          <w:color w:val="44546A" w:themeColor="text2"/>
          <w:lang w:val="pt-BR"/>
        </w:rPr>
        <w:t>Brasília</w:t>
      </w:r>
    </w:p>
    <w:p w14:paraId="66DEA49F" w14:textId="11D02021" w:rsidR="00F15B06" w:rsidRPr="00656FB0" w:rsidRDefault="007F78D7" w:rsidP="00A27C90">
      <w:pPr>
        <w:pStyle w:val="Default"/>
        <w:jc w:val="center"/>
        <w:rPr>
          <w:rFonts w:ascii="Arial" w:hAnsi="Arial" w:cs="Arial"/>
          <w:bCs/>
          <w:color w:val="44546A" w:themeColor="text2"/>
          <w:lang w:val="pt-BR"/>
        </w:rPr>
      </w:pPr>
      <w:r w:rsidRPr="00656FB0">
        <w:rPr>
          <w:rFonts w:ascii="Arial" w:hAnsi="Arial" w:cs="Arial"/>
          <w:bCs/>
          <w:color w:val="44546A" w:themeColor="text2"/>
          <w:lang w:val="pt-BR"/>
        </w:rPr>
        <w:t xml:space="preserve">31 de julho </w:t>
      </w:r>
      <w:r w:rsidR="00735DAD" w:rsidRPr="00656FB0">
        <w:rPr>
          <w:rFonts w:ascii="Arial" w:hAnsi="Arial" w:cs="Arial"/>
          <w:bCs/>
          <w:color w:val="44546A" w:themeColor="text2"/>
          <w:lang w:val="pt-BR"/>
        </w:rPr>
        <w:t>de 2020</w:t>
      </w:r>
    </w:p>
    <w:p w14:paraId="065E51CA" w14:textId="77777777" w:rsidR="00F15B06" w:rsidRPr="00A27C90" w:rsidRDefault="00F15B06" w:rsidP="00A27C90">
      <w:pPr>
        <w:pStyle w:val="Default"/>
        <w:rPr>
          <w:rFonts w:asciiTheme="minorHAnsi" w:hAnsiTheme="minorHAnsi" w:cstheme="minorHAnsi"/>
          <w:color w:val="44546A" w:themeColor="text2"/>
          <w:lang w:val="pt-BR"/>
        </w:rPr>
      </w:pPr>
    </w:p>
    <w:p w14:paraId="6B7466AE" w14:textId="77777777" w:rsidR="00F15B06" w:rsidRPr="00A27C90" w:rsidRDefault="00F15B06" w:rsidP="00A27C90">
      <w:pPr>
        <w:pStyle w:val="Default"/>
        <w:rPr>
          <w:rFonts w:asciiTheme="minorHAnsi" w:hAnsiTheme="minorHAnsi" w:cstheme="minorHAnsi"/>
          <w:lang w:val="pt-BR"/>
        </w:rPr>
      </w:pPr>
    </w:p>
    <w:p w14:paraId="6B94192B" w14:textId="77777777" w:rsidR="00F15B06" w:rsidRPr="00A27C90" w:rsidRDefault="00F15B06" w:rsidP="00A27C90">
      <w:pPr>
        <w:spacing w:line="240" w:lineRule="auto"/>
        <w:rPr>
          <w:rFonts w:cstheme="minorHAnsi"/>
          <w:sz w:val="24"/>
          <w:szCs w:val="24"/>
        </w:rPr>
      </w:pPr>
    </w:p>
    <w:p w14:paraId="2B967F7B" w14:textId="3FDA2C71" w:rsidR="00F15B06" w:rsidRPr="00A27C90" w:rsidRDefault="00B60BC4" w:rsidP="00A27C9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27C90">
        <w:rPr>
          <w:rFonts w:ascii="Arial" w:hAnsi="Arial" w:cs="Arial"/>
          <w:sz w:val="24"/>
          <w:szCs w:val="24"/>
        </w:rPr>
        <w:t>Bom dia</w:t>
      </w:r>
      <w:r w:rsidR="00406A17" w:rsidRPr="00A27C90">
        <w:rPr>
          <w:rFonts w:ascii="Arial" w:hAnsi="Arial" w:cs="Arial"/>
          <w:sz w:val="24"/>
          <w:szCs w:val="24"/>
        </w:rPr>
        <w:t>, senhoras e senhores</w:t>
      </w:r>
      <w:r w:rsidR="00F15B06" w:rsidRPr="00A27C90">
        <w:rPr>
          <w:rFonts w:ascii="Arial" w:hAnsi="Arial" w:cs="Arial"/>
          <w:sz w:val="24"/>
          <w:szCs w:val="24"/>
        </w:rPr>
        <w:t>!</w:t>
      </w:r>
    </w:p>
    <w:p w14:paraId="30098621" w14:textId="3465530D" w:rsidR="00973127" w:rsidRPr="00A27C90" w:rsidRDefault="00F15B06" w:rsidP="00A27C90">
      <w:pPr>
        <w:pStyle w:val="Default"/>
        <w:spacing w:after="240"/>
        <w:jc w:val="both"/>
        <w:rPr>
          <w:rFonts w:ascii="Arial" w:hAnsi="Arial" w:cs="Arial"/>
          <w:color w:val="auto"/>
          <w:lang w:val="pt-BR"/>
        </w:rPr>
      </w:pPr>
      <w:bookmarkStart w:id="0" w:name="_GoBack"/>
      <w:r w:rsidRPr="00A27C90">
        <w:rPr>
          <w:rFonts w:ascii="Arial" w:hAnsi="Arial" w:cs="Arial"/>
          <w:color w:val="auto"/>
          <w:lang w:val="pt-BR"/>
        </w:rPr>
        <w:t xml:space="preserve">Gostaria inicialmente de dar boas-vindas </w:t>
      </w:r>
      <w:r w:rsidR="00406A17" w:rsidRPr="00A27C90">
        <w:rPr>
          <w:rFonts w:ascii="Arial" w:hAnsi="Arial" w:cs="Arial"/>
          <w:color w:val="auto"/>
          <w:lang w:val="pt-BR"/>
        </w:rPr>
        <w:t xml:space="preserve">a todas e todos a este </w:t>
      </w:r>
      <w:r w:rsidR="00973127" w:rsidRPr="00A27C90">
        <w:rPr>
          <w:rFonts w:ascii="Arial" w:hAnsi="Arial" w:cs="Arial"/>
          <w:color w:val="auto"/>
          <w:lang w:val="pt-BR"/>
        </w:rPr>
        <w:t>evento</w:t>
      </w:r>
      <w:r w:rsidR="00406A17" w:rsidRPr="00A27C90">
        <w:rPr>
          <w:rFonts w:ascii="Arial" w:hAnsi="Arial" w:cs="Arial"/>
          <w:color w:val="auto"/>
          <w:lang w:val="pt-BR"/>
        </w:rPr>
        <w:t>.</w:t>
      </w:r>
      <w:r w:rsidR="002E40D8" w:rsidRPr="00A27C90">
        <w:rPr>
          <w:rFonts w:ascii="Arial" w:hAnsi="Arial" w:cs="Arial"/>
          <w:color w:val="auto"/>
          <w:lang w:val="pt-BR"/>
        </w:rPr>
        <w:t xml:space="preserve"> </w:t>
      </w:r>
      <w:r w:rsidR="00C637DB" w:rsidRPr="00A27C90">
        <w:rPr>
          <w:rFonts w:ascii="Arial" w:hAnsi="Arial" w:cs="Arial"/>
          <w:color w:val="auto"/>
          <w:lang w:val="pt-BR"/>
        </w:rPr>
        <w:t>Cumprimento o deputado Nilto Tatto, presidente da Frente Parlamentar Mista de Apoio aos ODS</w:t>
      </w:r>
      <w:r w:rsidR="006764F7" w:rsidRPr="00A27C90">
        <w:rPr>
          <w:rFonts w:ascii="Arial" w:hAnsi="Arial" w:cs="Arial"/>
          <w:color w:val="auto"/>
          <w:lang w:val="pt-BR"/>
        </w:rPr>
        <w:t>, e Alessandra Nilo, da Gestos, que representa aqui o</w:t>
      </w:r>
      <w:r w:rsidR="000B7C28" w:rsidRPr="00A27C90">
        <w:rPr>
          <w:rFonts w:ascii="Arial" w:hAnsi="Arial" w:cs="Arial"/>
          <w:color w:val="auto"/>
          <w:lang w:val="pt-BR"/>
        </w:rPr>
        <w:t xml:space="preserve"> Grupo de Trabalho da Sociedade Civil para a Agenda 2030.</w:t>
      </w:r>
    </w:p>
    <w:p w14:paraId="2E2FF882" w14:textId="2324C576" w:rsidR="000B7C28" w:rsidRPr="00A27C90" w:rsidRDefault="000B7C28" w:rsidP="00A27C90">
      <w:pPr>
        <w:pStyle w:val="Default"/>
        <w:spacing w:after="240"/>
        <w:jc w:val="both"/>
        <w:rPr>
          <w:rFonts w:ascii="Arial" w:hAnsi="Arial" w:cs="Arial"/>
          <w:color w:val="auto"/>
          <w:lang w:val="pt-BR"/>
        </w:rPr>
      </w:pPr>
      <w:r w:rsidRPr="00A27C90">
        <w:rPr>
          <w:rFonts w:ascii="Arial" w:hAnsi="Arial" w:cs="Arial"/>
          <w:color w:val="auto"/>
          <w:lang w:val="pt-BR"/>
        </w:rPr>
        <w:t>Envio meus cumprimentos também às deputadas e aos deputados que participam deste evento e que ainda darão suas contribuições para esta importante discussão</w:t>
      </w:r>
      <w:r w:rsidR="006E4399" w:rsidRPr="00A27C90">
        <w:rPr>
          <w:rFonts w:ascii="Arial" w:hAnsi="Arial" w:cs="Arial"/>
          <w:color w:val="auto"/>
          <w:lang w:val="pt-BR"/>
        </w:rPr>
        <w:t>; e também às demais autoridades e participantes deste evento</w:t>
      </w:r>
      <w:r w:rsidRPr="00A27C90">
        <w:rPr>
          <w:rFonts w:ascii="Arial" w:hAnsi="Arial" w:cs="Arial"/>
          <w:color w:val="auto"/>
          <w:lang w:val="pt-BR"/>
        </w:rPr>
        <w:t>.</w:t>
      </w:r>
    </w:p>
    <w:p w14:paraId="6BD8EE4E" w14:textId="717BCD4D" w:rsidR="00C657D8" w:rsidRPr="00A27C90" w:rsidRDefault="00C657D8" w:rsidP="00A27C90">
      <w:pPr>
        <w:pStyle w:val="Default"/>
        <w:spacing w:after="240"/>
        <w:jc w:val="both"/>
        <w:rPr>
          <w:rFonts w:ascii="Arial" w:hAnsi="Arial" w:cs="Arial"/>
          <w:color w:val="auto"/>
          <w:lang w:val="pt-BR"/>
        </w:rPr>
      </w:pPr>
      <w:r w:rsidRPr="00A27C90">
        <w:rPr>
          <w:rFonts w:ascii="Arial" w:hAnsi="Arial" w:cs="Arial"/>
          <w:color w:val="auto"/>
          <w:lang w:val="pt-BR"/>
        </w:rPr>
        <w:t>Senhoras e senhores,</w:t>
      </w:r>
    </w:p>
    <w:p w14:paraId="7B8A8EA5" w14:textId="3356664E" w:rsidR="00B801A9" w:rsidRPr="00A27C90" w:rsidRDefault="00B801A9" w:rsidP="00A27C90">
      <w:pPr>
        <w:pStyle w:val="Default"/>
        <w:spacing w:after="240"/>
        <w:jc w:val="both"/>
        <w:rPr>
          <w:rFonts w:ascii="Arial" w:hAnsi="Arial" w:cs="Arial"/>
          <w:color w:val="auto"/>
          <w:lang w:val="pt-BR"/>
        </w:rPr>
      </w:pPr>
      <w:r w:rsidRPr="00A27C90">
        <w:rPr>
          <w:rFonts w:ascii="Arial" w:hAnsi="Arial" w:cs="Arial"/>
          <w:color w:val="auto"/>
          <w:lang w:val="pt-BR"/>
        </w:rPr>
        <w:t>Como sabemos, a Agenda 2030</w:t>
      </w:r>
      <w:r w:rsidR="006E4399" w:rsidRPr="00A27C90">
        <w:rPr>
          <w:rFonts w:ascii="Arial" w:hAnsi="Arial" w:cs="Arial"/>
          <w:color w:val="auto"/>
          <w:lang w:val="pt-BR"/>
        </w:rPr>
        <w:t>,</w:t>
      </w:r>
      <w:r w:rsidRPr="00A27C90">
        <w:rPr>
          <w:rFonts w:ascii="Arial" w:hAnsi="Arial" w:cs="Arial"/>
          <w:color w:val="auto"/>
          <w:lang w:val="pt-BR"/>
        </w:rPr>
        <w:t xml:space="preserve"> </w:t>
      </w:r>
      <w:r w:rsidR="006E4399" w:rsidRPr="00A27C90">
        <w:rPr>
          <w:rFonts w:ascii="Arial" w:hAnsi="Arial" w:cs="Arial"/>
          <w:color w:val="auto"/>
          <w:lang w:val="pt-BR"/>
        </w:rPr>
        <w:t xml:space="preserve">com </w:t>
      </w:r>
      <w:r w:rsidRPr="00A27C90">
        <w:rPr>
          <w:rFonts w:ascii="Arial" w:hAnsi="Arial" w:cs="Arial"/>
          <w:color w:val="auto"/>
          <w:lang w:val="pt-BR"/>
        </w:rPr>
        <w:t>seus 17 Objetivos de Desenvolvimento Sustentável</w:t>
      </w:r>
      <w:r w:rsidR="006E4399" w:rsidRPr="00A27C90">
        <w:rPr>
          <w:rFonts w:ascii="Arial" w:hAnsi="Arial" w:cs="Arial"/>
          <w:color w:val="auto"/>
          <w:lang w:val="pt-BR"/>
        </w:rPr>
        <w:t>,</w:t>
      </w:r>
      <w:r w:rsidR="00B432E6" w:rsidRPr="00A27C90">
        <w:rPr>
          <w:rFonts w:ascii="Arial" w:hAnsi="Arial" w:cs="Arial"/>
          <w:color w:val="auto"/>
          <w:lang w:val="pt-BR"/>
        </w:rPr>
        <w:t xml:space="preserve"> foi o plano </w:t>
      </w:r>
      <w:r w:rsidR="00006207" w:rsidRPr="00A27C90">
        <w:rPr>
          <w:rFonts w:ascii="Arial" w:hAnsi="Arial" w:cs="Arial"/>
          <w:color w:val="auto"/>
          <w:lang w:val="pt-BR"/>
        </w:rPr>
        <w:t>elaborado pelos 193 países-membros das Nações Unidas para a construção de um mundo mais justo e sustentável</w:t>
      </w:r>
      <w:r w:rsidR="00C657D8" w:rsidRPr="00A27C90">
        <w:rPr>
          <w:rFonts w:ascii="Arial" w:hAnsi="Arial" w:cs="Arial"/>
          <w:color w:val="auto"/>
          <w:lang w:val="pt-BR"/>
        </w:rPr>
        <w:t>, que não deixe ninguém para trás. Quando este plano foi acordado pelos países</w:t>
      </w:r>
      <w:r w:rsidR="00007318" w:rsidRPr="00A27C90">
        <w:rPr>
          <w:rFonts w:ascii="Arial" w:hAnsi="Arial" w:cs="Arial"/>
          <w:color w:val="auto"/>
          <w:lang w:val="pt-BR"/>
        </w:rPr>
        <w:t xml:space="preserve"> em 2015</w:t>
      </w:r>
      <w:r w:rsidR="00C657D8" w:rsidRPr="00A27C90">
        <w:rPr>
          <w:rFonts w:ascii="Arial" w:hAnsi="Arial" w:cs="Arial"/>
          <w:color w:val="auto"/>
          <w:lang w:val="pt-BR"/>
        </w:rPr>
        <w:t xml:space="preserve">, com </w:t>
      </w:r>
      <w:r w:rsidR="00D81EB4" w:rsidRPr="00A27C90">
        <w:rPr>
          <w:rFonts w:ascii="Arial" w:hAnsi="Arial" w:cs="Arial"/>
          <w:color w:val="auto"/>
          <w:lang w:val="pt-BR"/>
        </w:rPr>
        <w:t xml:space="preserve">intensa liderança do Brasil, </w:t>
      </w:r>
      <w:r w:rsidR="00D62ED1" w:rsidRPr="00A27C90">
        <w:rPr>
          <w:rFonts w:ascii="Arial" w:hAnsi="Arial" w:cs="Arial"/>
          <w:color w:val="auto"/>
          <w:lang w:val="pt-BR"/>
        </w:rPr>
        <w:t xml:space="preserve">os países tinham </w:t>
      </w:r>
      <w:r w:rsidR="00D81EB4" w:rsidRPr="00A27C90">
        <w:rPr>
          <w:rFonts w:ascii="Arial" w:hAnsi="Arial" w:cs="Arial"/>
          <w:color w:val="auto"/>
          <w:lang w:val="pt-BR"/>
        </w:rPr>
        <w:t xml:space="preserve">consciência de que </w:t>
      </w:r>
      <w:r w:rsidR="00D62ED1" w:rsidRPr="00A27C90">
        <w:rPr>
          <w:rFonts w:ascii="Arial" w:hAnsi="Arial" w:cs="Arial"/>
          <w:color w:val="auto"/>
          <w:lang w:val="pt-BR"/>
        </w:rPr>
        <w:t xml:space="preserve">estavam </w:t>
      </w:r>
      <w:r w:rsidR="00D81EB4" w:rsidRPr="00A27C90">
        <w:rPr>
          <w:rFonts w:ascii="Arial" w:hAnsi="Arial" w:cs="Arial"/>
          <w:color w:val="auto"/>
          <w:lang w:val="pt-BR"/>
        </w:rPr>
        <w:t>discutin</w:t>
      </w:r>
      <w:r w:rsidR="00067D22" w:rsidRPr="00A27C90">
        <w:rPr>
          <w:rFonts w:ascii="Arial" w:hAnsi="Arial" w:cs="Arial"/>
          <w:color w:val="auto"/>
          <w:lang w:val="pt-BR"/>
        </w:rPr>
        <w:t>d</w:t>
      </w:r>
      <w:r w:rsidR="00D81EB4" w:rsidRPr="00A27C90">
        <w:rPr>
          <w:rFonts w:ascii="Arial" w:hAnsi="Arial" w:cs="Arial"/>
          <w:color w:val="auto"/>
          <w:lang w:val="pt-BR"/>
        </w:rPr>
        <w:t xml:space="preserve">o os </w:t>
      </w:r>
      <w:r w:rsidR="00067D22" w:rsidRPr="00A27C90">
        <w:rPr>
          <w:rFonts w:ascii="Arial" w:hAnsi="Arial" w:cs="Arial"/>
          <w:color w:val="auto"/>
          <w:lang w:val="pt-BR"/>
        </w:rPr>
        <w:t xml:space="preserve">desafios </w:t>
      </w:r>
      <w:r w:rsidR="00D81EB4" w:rsidRPr="00A27C90">
        <w:rPr>
          <w:rFonts w:ascii="Arial" w:hAnsi="Arial" w:cs="Arial"/>
          <w:color w:val="auto"/>
          <w:lang w:val="pt-BR"/>
        </w:rPr>
        <w:t xml:space="preserve">mais urgentes </w:t>
      </w:r>
      <w:r w:rsidR="00067D22" w:rsidRPr="00A27C90">
        <w:rPr>
          <w:rFonts w:ascii="Arial" w:hAnsi="Arial" w:cs="Arial"/>
          <w:color w:val="auto"/>
          <w:lang w:val="pt-BR"/>
        </w:rPr>
        <w:t>enfrentados pela humanidade</w:t>
      </w:r>
      <w:r w:rsidR="00E671F4" w:rsidRPr="00A27C90">
        <w:rPr>
          <w:rFonts w:ascii="Arial" w:hAnsi="Arial" w:cs="Arial"/>
          <w:color w:val="auto"/>
          <w:lang w:val="pt-BR"/>
        </w:rPr>
        <w:t>.</w:t>
      </w:r>
      <w:r w:rsidR="000D54A1" w:rsidRPr="00A27C90">
        <w:rPr>
          <w:rFonts w:ascii="Arial" w:hAnsi="Arial" w:cs="Arial"/>
          <w:color w:val="auto"/>
          <w:lang w:val="pt-BR"/>
        </w:rPr>
        <w:t xml:space="preserve"> </w:t>
      </w:r>
      <w:r w:rsidR="00B47E8D" w:rsidRPr="00A27C90">
        <w:rPr>
          <w:rFonts w:ascii="Arial" w:hAnsi="Arial" w:cs="Arial"/>
          <w:color w:val="auto"/>
          <w:lang w:val="pt-BR"/>
        </w:rPr>
        <w:t xml:space="preserve">Esses países aprovaram </w:t>
      </w:r>
      <w:r w:rsidR="000D54A1" w:rsidRPr="00A27C90">
        <w:rPr>
          <w:rFonts w:ascii="Arial" w:hAnsi="Arial" w:cs="Arial"/>
          <w:color w:val="auto"/>
          <w:lang w:val="pt-BR"/>
        </w:rPr>
        <w:t>a Agenda 2030 com a certeza de que avançar no cumprimento dos 17 ODS</w:t>
      </w:r>
      <w:r w:rsidR="00713F09" w:rsidRPr="00A27C90">
        <w:rPr>
          <w:rFonts w:ascii="Arial" w:hAnsi="Arial" w:cs="Arial"/>
          <w:color w:val="auto"/>
          <w:lang w:val="pt-BR"/>
        </w:rPr>
        <w:t xml:space="preserve"> era o caminho mais curto</w:t>
      </w:r>
      <w:r w:rsidR="005B3613" w:rsidRPr="00A27C90">
        <w:rPr>
          <w:rFonts w:ascii="Arial" w:hAnsi="Arial" w:cs="Arial"/>
          <w:color w:val="auto"/>
          <w:lang w:val="pt-BR"/>
        </w:rPr>
        <w:t>, justo e seguro</w:t>
      </w:r>
      <w:r w:rsidR="00713F09" w:rsidRPr="00A27C90">
        <w:rPr>
          <w:rFonts w:ascii="Arial" w:hAnsi="Arial" w:cs="Arial"/>
          <w:color w:val="auto"/>
          <w:lang w:val="pt-BR"/>
        </w:rPr>
        <w:t xml:space="preserve"> </w:t>
      </w:r>
      <w:r w:rsidR="00E671F4" w:rsidRPr="00A27C90">
        <w:rPr>
          <w:rFonts w:ascii="Arial" w:hAnsi="Arial" w:cs="Arial"/>
          <w:color w:val="auto"/>
          <w:lang w:val="pt-BR"/>
        </w:rPr>
        <w:t>para a superação desses desafios</w:t>
      </w:r>
      <w:r w:rsidR="00067D22" w:rsidRPr="00A27C90">
        <w:rPr>
          <w:rFonts w:ascii="Arial" w:hAnsi="Arial" w:cs="Arial"/>
          <w:color w:val="auto"/>
          <w:lang w:val="pt-BR"/>
        </w:rPr>
        <w:t>.</w:t>
      </w:r>
    </w:p>
    <w:p w14:paraId="015BD067" w14:textId="35317CFB" w:rsidR="00007318" w:rsidRPr="00A27C90" w:rsidRDefault="00007318" w:rsidP="00A27C90">
      <w:pPr>
        <w:pStyle w:val="Default"/>
        <w:spacing w:after="240"/>
        <w:jc w:val="both"/>
        <w:rPr>
          <w:rFonts w:ascii="Arial" w:hAnsi="Arial" w:cs="Arial"/>
          <w:color w:val="auto"/>
          <w:lang w:val="pt-BR"/>
        </w:rPr>
      </w:pPr>
      <w:r w:rsidRPr="00A27C90">
        <w:rPr>
          <w:rFonts w:ascii="Arial" w:hAnsi="Arial" w:cs="Arial"/>
          <w:color w:val="auto"/>
          <w:lang w:val="pt-BR"/>
        </w:rPr>
        <w:t xml:space="preserve">Cinco anos após </w:t>
      </w:r>
      <w:r w:rsidR="000635EE" w:rsidRPr="00A27C90">
        <w:rPr>
          <w:rFonts w:ascii="Arial" w:hAnsi="Arial" w:cs="Arial"/>
          <w:color w:val="auto"/>
          <w:lang w:val="pt-BR"/>
        </w:rPr>
        <w:t>su</w:t>
      </w:r>
      <w:r w:rsidRPr="00A27C90">
        <w:rPr>
          <w:rFonts w:ascii="Arial" w:hAnsi="Arial" w:cs="Arial"/>
          <w:color w:val="auto"/>
          <w:lang w:val="pt-BR"/>
        </w:rPr>
        <w:t>a aprovação</w:t>
      </w:r>
      <w:r w:rsidR="002351E6" w:rsidRPr="00A27C90">
        <w:rPr>
          <w:rFonts w:ascii="Arial" w:hAnsi="Arial" w:cs="Arial"/>
          <w:color w:val="auto"/>
          <w:lang w:val="pt-BR"/>
        </w:rPr>
        <w:t>, o senso de urgência</w:t>
      </w:r>
      <w:r w:rsidR="00B47E8D" w:rsidRPr="00A27C90">
        <w:rPr>
          <w:rFonts w:ascii="Arial" w:hAnsi="Arial" w:cs="Arial"/>
          <w:color w:val="auto"/>
          <w:lang w:val="pt-BR"/>
        </w:rPr>
        <w:t xml:space="preserve"> da execução desse plano foi renovado</w:t>
      </w:r>
      <w:r w:rsidR="00C8723A" w:rsidRPr="00A27C90">
        <w:rPr>
          <w:rFonts w:ascii="Arial" w:hAnsi="Arial" w:cs="Arial"/>
          <w:color w:val="auto"/>
          <w:lang w:val="pt-BR"/>
        </w:rPr>
        <w:t xml:space="preserve"> pela gigantesca emergência sanitária que a pandemia de COVID-19 impôs ao mundo.</w:t>
      </w:r>
      <w:r w:rsidR="00D668BF" w:rsidRPr="00A27C90">
        <w:rPr>
          <w:rFonts w:ascii="Arial" w:hAnsi="Arial" w:cs="Arial"/>
          <w:color w:val="auto"/>
          <w:lang w:val="pt-BR"/>
        </w:rPr>
        <w:t xml:space="preserve"> Temas que já estavam expressos na Agenda 2030 </w:t>
      </w:r>
      <w:r w:rsidR="00AB4093" w:rsidRPr="00A27C90">
        <w:rPr>
          <w:rFonts w:ascii="Arial" w:hAnsi="Arial" w:cs="Arial"/>
          <w:color w:val="auto"/>
          <w:lang w:val="pt-BR"/>
        </w:rPr>
        <w:t>em 2015</w:t>
      </w:r>
      <w:r w:rsidR="00D668BF" w:rsidRPr="00A27C90">
        <w:rPr>
          <w:rFonts w:ascii="Arial" w:hAnsi="Arial" w:cs="Arial"/>
          <w:color w:val="auto"/>
          <w:lang w:val="pt-BR"/>
        </w:rPr>
        <w:t xml:space="preserve">, como o acesso </w:t>
      </w:r>
      <w:r w:rsidR="00FE7882" w:rsidRPr="00A27C90">
        <w:rPr>
          <w:rFonts w:ascii="Arial" w:hAnsi="Arial" w:cs="Arial"/>
          <w:color w:val="auto"/>
          <w:lang w:val="pt-BR"/>
        </w:rPr>
        <w:t>à água e a saneamento básico e a universalização d</w:t>
      </w:r>
      <w:r w:rsidR="000E0B86" w:rsidRPr="00A27C90">
        <w:rPr>
          <w:rFonts w:ascii="Arial" w:hAnsi="Arial" w:cs="Arial"/>
          <w:color w:val="auto"/>
          <w:lang w:val="pt-BR"/>
        </w:rPr>
        <w:t xml:space="preserve">os serviços de saúde, </w:t>
      </w:r>
      <w:r w:rsidR="00681130" w:rsidRPr="00A27C90">
        <w:rPr>
          <w:rFonts w:ascii="Arial" w:hAnsi="Arial" w:cs="Arial"/>
          <w:color w:val="auto"/>
          <w:lang w:val="pt-BR"/>
        </w:rPr>
        <w:t>se mostram imprescindíveis para a superação desta crise sem precedentes.</w:t>
      </w:r>
    </w:p>
    <w:p w14:paraId="2BB26324" w14:textId="356A1491" w:rsidR="00FC722C" w:rsidRPr="00A27C90" w:rsidRDefault="00FC722C" w:rsidP="00A27C90">
      <w:pPr>
        <w:pStyle w:val="Default"/>
        <w:spacing w:after="240"/>
        <w:jc w:val="both"/>
        <w:rPr>
          <w:rFonts w:ascii="Arial" w:hAnsi="Arial" w:cs="Arial"/>
          <w:color w:val="auto"/>
          <w:lang w:val="pt-BR"/>
        </w:rPr>
      </w:pPr>
      <w:r w:rsidRPr="00A27C90">
        <w:rPr>
          <w:rFonts w:ascii="Arial" w:hAnsi="Arial" w:cs="Arial"/>
          <w:color w:val="auto"/>
          <w:lang w:val="pt-BR"/>
        </w:rPr>
        <w:t>Assim, eu gostaria de ressaltar hoje a importância do diálogo</w:t>
      </w:r>
      <w:r w:rsidR="007E573A" w:rsidRPr="00A27C90">
        <w:rPr>
          <w:rFonts w:ascii="Arial" w:hAnsi="Arial" w:cs="Arial"/>
          <w:color w:val="auto"/>
          <w:lang w:val="pt-BR"/>
        </w:rPr>
        <w:t xml:space="preserve"> e da colaboração entre os diferentes atores para que esses temas possam ser abordados com </w:t>
      </w:r>
      <w:r w:rsidR="0029624F" w:rsidRPr="00A27C90">
        <w:rPr>
          <w:rFonts w:ascii="Arial" w:hAnsi="Arial" w:cs="Arial"/>
          <w:color w:val="auto"/>
          <w:lang w:val="pt-BR"/>
        </w:rPr>
        <w:t>a rapidez necessária</w:t>
      </w:r>
      <w:r w:rsidR="00535865" w:rsidRPr="00A27C90">
        <w:rPr>
          <w:rFonts w:ascii="Arial" w:hAnsi="Arial" w:cs="Arial"/>
          <w:color w:val="auto"/>
          <w:lang w:val="pt-BR"/>
        </w:rPr>
        <w:t>,</w:t>
      </w:r>
      <w:r w:rsidR="00FA4BB0" w:rsidRPr="00A27C90">
        <w:rPr>
          <w:rFonts w:ascii="Arial" w:hAnsi="Arial" w:cs="Arial"/>
          <w:color w:val="auto"/>
          <w:lang w:val="pt-BR"/>
        </w:rPr>
        <w:t xml:space="preserve"> e</w:t>
      </w:r>
      <w:r w:rsidR="00535865" w:rsidRPr="00A27C90">
        <w:rPr>
          <w:rFonts w:ascii="Arial" w:hAnsi="Arial" w:cs="Arial"/>
          <w:color w:val="auto"/>
          <w:lang w:val="pt-BR"/>
        </w:rPr>
        <w:t xml:space="preserve"> para que possamos </w:t>
      </w:r>
      <w:r w:rsidR="001C72DB" w:rsidRPr="00A27C90">
        <w:rPr>
          <w:rFonts w:ascii="Arial" w:hAnsi="Arial" w:cs="Arial"/>
          <w:color w:val="auto"/>
          <w:lang w:val="pt-BR"/>
        </w:rPr>
        <w:t>unir esforços e, em última instância, salvar vidas.</w:t>
      </w:r>
    </w:p>
    <w:p w14:paraId="4620ECCB" w14:textId="28E8236C" w:rsidR="006718AA" w:rsidRPr="00A27C90" w:rsidRDefault="00302093" w:rsidP="00A27C90">
      <w:pPr>
        <w:pStyle w:val="Default"/>
        <w:spacing w:after="240"/>
        <w:jc w:val="both"/>
        <w:rPr>
          <w:rFonts w:ascii="Arial" w:hAnsi="Arial" w:cs="Arial"/>
          <w:color w:val="auto"/>
          <w:lang w:val="pt-BR"/>
        </w:rPr>
      </w:pPr>
      <w:r w:rsidRPr="00A27C90">
        <w:rPr>
          <w:rFonts w:ascii="Arial" w:hAnsi="Arial" w:cs="Arial"/>
          <w:color w:val="auto"/>
          <w:lang w:val="pt-BR"/>
        </w:rPr>
        <w:t>O que o Relatório Luz que está sendo lançado</w:t>
      </w:r>
      <w:r w:rsidR="00380BB1" w:rsidRPr="00A27C90">
        <w:rPr>
          <w:rFonts w:ascii="Arial" w:hAnsi="Arial" w:cs="Arial"/>
          <w:color w:val="auto"/>
          <w:lang w:val="pt-BR"/>
        </w:rPr>
        <w:t xml:space="preserve"> hoje nos alerta é que não estamos avançando na implementação dos ODS</w:t>
      </w:r>
      <w:r w:rsidR="0065427B" w:rsidRPr="00A27C90">
        <w:rPr>
          <w:rFonts w:ascii="Arial" w:hAnsi="Arial" w:cs="Arial"/>
          <w:color w:val="auto"/>
          <w:lang w:val="pt-BR"/>
        </w:rPr>
        <w:t xml:space="preserve"> na velocidade que precisamos. Isso não é uma novidade</w:t>
      </w:r>
      <w:r w:rsidR="00670822" w:rsidRPr="00A27C90">
        <w:rPr>
          <w:rFonts w:ascii="Arial" w:hAnsi="Arial" w:cs="Arial"/>
          <w:color w:val="auto"/>
          <w:lang w:val="pt-BR"/>
        </w:rPr>
        <w:t xml:space="preserve"> e nem é uma exclusividade do Brasil</w:t>
      </w:r>
      <w:r w:rsidR="0065427B" w:rsidRPr="00A27C90">
        <w:rPr>
          <w:rFonts w:ascii="Arial" w:hAnsi="Arial" w:cs="Arial"/>
          <w:color w:val="auto"/>
          <w:lang w:val="pt-BR"/>
        </w:rPr>
        <w:t xml:space="preserve">. No início do ano, o Secretário-Geral da ONU, senhor António Guterres, já havia feito um chamado </w:t>
      </w:r>
      <w:r w:rsidR="003C0A55" w:rsidRPr="00A27C90">
        <w:rPr>
          <w:rFonts w:ascii="Arial" w:hAnsi="Arial" w:cs="Arial"/>
          <w:color w:val="auto"/>
          <w:lang w:val="pt-BR"/>
        </w:rPr>
        <w:t xml:space="preserve">para que esta fosse a Década </w:t>
      </w:r>
      <w:r w:rsidR="003C0A55" w:rsidRPr="00A27C90">
        <w:rPr>
          <w:rFonts w:ascii="Arial" w:hAnsi="Arial" w:cs="Arial"/>
          <w:color w:val="auto"/>
          <w:lang w:val="pt-BR"/>
        </w:rPr>
        <w:lastRenderedPageBreak/>
        <w:t>de Ação, para que todo o mundo empreendesse mais esforços</w:t>
      </w:r>
      <w:r w:rsidR="00646184" w:rsidRPr="00A27C90">
        <w:rPr>
          <w:rFonts w:ascii="Arial" w:hAnsi="Arial" w:cs="Arial"/>
          <w:color w:val="auto"/>
          <w:lang w:val="pt-BR"/>
        </w:rPr>
        <w:t xml:space="preserve"> para</w:t>
      </w:r>
      <w:r w:rsidR="000844A0" w:rsidRPr="00A27C90">
        <w:rPr>
          <w:rFonts w:ascii="Arial" w:hAnsi="Arial" w:cs="Arial"/>
          <w:color w:val="auto"/>
          <w:lang w:val="pt-BR"/>
        </w:rPr>
        <w:t xml:space="preserve"> tirar os ODS do papel. </w:t>
      </w:r>
      <w:r w:rsidR="00D42F43" w:rsidRPr="00A27C90">
        <w:rPr>
          <w:rFonts w:ascii="Arial" w:hAnsi="Arial" w:cs="Arial"/>
          <w:color w:val="auto"/>
          <w:lang w:val="pt-BR"/>
        </w:rPr>
        <w:t xml:space="preserve">Foi um chamado à ação e também </w:t>
      </w:r>
      <w:r w:rsidR="006718AA" w:rsidRPr="00A27C90">
        <w:rPr>
          <w:rFonts w:ascii="Arial" w:hAnsi="Arial" w:cs="Arial"/>
          <w:color w:val="auto"/>
          <w:lang w:val="pt-BR"/>
        </w:rPr>
        <w:t xml:space="preserve">à </w:t>
      </w:r>
      <w:r w:rsidR="00D42F43" w:rsidRPr="00A27C90">
        <w:rPr>
          <w:rFonts w:ascii="Arial" w:hAnsi="Arial" w:cs="Arial"/>
          <w:color w:val="auto"/>
          <w:lang w:val="pt-BR"/>
        </w:rPr>
        <w:t>união.</w:t>
      </w:r>
    </w:p>
    <w:p w14:paraId="45F7B6E7" w14:textId="1DA62F27" w:rsidR="00302093" w:rsidRPr="00A27C90" w:rsidRDefault="006718AA" w:rsidP="00A27C90">
      <w:pPr>
        <w:pStyle w:val="Default"/>
        <w:spacing w:after="240"/>
        <w:jc w:val="both"/>
        <w:rPr>
          <w:rFonts w:ascii="Arial" w:hAnsi="Arial" w:cs="Arial"/>
          <w:color w:val="auto"/>
          <w:lang w:val="pt-BR"/>
        </w:rPr>
      </w:pPr>
      <w:r w:rsidRPr="00A27C90">
        <w:rPr>
          <w:rFonts w:ascii="Arial" w:hAnsi="Arial" w:cs="Arial"/>
          <w:color w:val="auto"/>
          <w:lang w:val="pt-BR"/>
        </w:rPr>
        <w:t xml:space="preserve">A pandemia nos </w:t>
      </w:r>
      <w:r w:rsidR="00586445" w:rsidRPr="00A27C90">
        <w:rPr>
          <w:rFonts w:ascii="Arial" w:hAnsi="Arial" w:cs="Arial"/>
          <w:color w:val="auto"/>
          <w:lang w:val="pt-BR"/>
        </w:rPr>
        <w:t>mostra que essa união é imprescindível</w:t>
      </w:r>
      <w:r w:rsidR="00D42148" w:rsidRPr="00A27C90">
        <w:rPr>
          <w:rFonts w:ascii="Arial" w:hAnsi="Arial" w:cs="Arial"/>
          <w:color w:val="auto"/>
          <w:lang w:val="pt-BR"/>
        </w:rPr>
        <w:t xml:space="preserve"> e que investir </w:t>
      </w:r>
      <w:r w:rsidR="00876620" w:rsidRPr="00A27C90">
        <w:rPr>
          <w:rFonts w:ascii="Arial" w:hAnsi="Arial" w:cs="Arial"/>
          <w:color w:val="auto"/>
          <w:lang w:val="pt-BR"/>
        </w:rPr>
        <w:t>em saúde, educação, saneamento</w:t>
      </w:r>
      <w:r w:rsidR="00BB02B3" w:rsidRPr="00A27C90">
        <w:rPr>
          <w:rFonts w:ascii="Arial" w:hAnsi="Arial" w:cs="Arial"/>
          <w:color w:val="auto"/>
          <w:lang w:val="pt-BR"/>
        </w:rPr>
        <w:t xml:space="preserve"> e na preservação do meio ambiente é estratégico.</w:t>
      </w:r>
      <w:r w:rsidR="004954C3" w:rsidRPr="00A27C90">
        <w:rPr>
          <w:rFonts w:ascii="Arial" w:hAnsi="Arial" w:cs="Arial"/>
          <w:color w:val="auto"/>
          <w:lang w:val="pt-BR"/>
        </w:rPr>
        <w:t xml:space="preserve"> Parafraseando o Secretário-Geral, o mundo é tão </w:t>
      </w:r>
      <w:r w:rsidR="00B64365" w:rsidRPr="00A27C90">
        <w:rPr>
          <w:rFonts w:ascii="Arial" w:hAnsi="Arial" w:cs="Arial"/>
          <w:color w:val="auto"/>
          <w:lang w:val="pt-BR"/>
        </w:rPr>
        <w:t xml:space="preserve">forte </w:t>
      </w:r>
      <w:r w:rsidR="004954C3" w:rsidRPr="00A27C90">
        <w:rPr>
          <w:rFonts w:ascii="Arial" w:hAnsi="Arial" w:cs="Arial"/>
          <w:color w:val="auto"/>
          <w:lang w:val="pt-BR"/>
        </w:rPr>
        <w:t xml:space="preserve">quanto </w:t>
      </w:r>
      <w:r w:rsidR="00B64365" w:rsidRPr="00A27C90">
        <w:rPr>
          <w:rFonts w:ascii="Arial" w:hAnsi="Arial" w:cs="Arial"/>
          <w:color w:val="auto"/>
          <w:lang w:val="pt-BR"/>
        </w:rPr>
        <w:t>seu elo mais fraco.</w:t>
      </w:r>
      <w:r w:rsidR="008351F2" w:rsidRPr="00A27C90">
        <w:rPr>
          <w:rFonts w:ascii="Arial" w:hAnsi="Arial" w:cs="Arial"/>
          <w:color w:val="auto"/>
          <w:lang w:val="pt-BR"/>
        </w:rPr>
        <w:t xml:space="preserve"> Com isto em mente, convido as senhoras e os senhores a uma reflexão sobre um tema que perpassa todos os ODS</w:t>
      </w:r>
      <w:r w:rsidR="00232469" w:rsidRPr="00A27C90">
        <w:rPr>
          <w:rFonts w:ascii="Arial" w:hAnsi="Arial" w:cs="Arial"/>
          <w:color w:val="auto"/>
          <w:lang w:val="pt-BR"/>
        </w:rPr>
        <w:t xml:space="preserve"> e que adquiriu novos contornos com a pandemia: o combate à desigualdade.</w:t>
      </w:r>
    </w:p>
    <w:p w14:paraId="24644559" w14:textId="35C522FA" w:rsidR="0071002C" w:rsidRPr="00A27C90" w:rsidRDefault="0071002C" w:rsidP="00A27C90">
      <w:pPr>
        <w:pStyle w:val="Default"/>
        <w:spacing w:after="240"/>
        <w:jc w:val="both"/>
        <w:rPr>
          <w:rFonts w:ascii="Arial" w:hAnsi="Arial" w:cs="Arial"/>
          <w:color w:val="auto"/>
          <w:lang w:val="pt-BR"/>
        </w:rPr>
      </w:pPr>
      <w:r w:rsidRPr="00A27C90">
        <w:rPr>
          <w:rFonts w:ascii="Arial" w:hAnsi="Arial" w:cs="Arial"/>
          <w:color w:val="auto"/>
          <w:lang w:val="pt-BR"/>
        </w:rPr>
        <w:t>Entendemos que a pandemia alcançou o Brasil, assim como toda a América Latina, em uma situação desfavorável, e que a crise decorrente da pandemia agravou essa situação.</w:t>
      </w:r>
    </w:p>
    <w:p w14:paraId="1EBE37AF" w14:textId="3AD03D3D" w:rsidR="007E2F84" w:rsidRPr="00A27C90" w:rsidRDefault="00123DFE" w:rsidP="00A27C90">
      <w:pPr>
        <w:pStyle w:val="Default"/>
        <w:spacing w:after="240"/>
        <w:jc w:val="both"/>
        <w:rPr>
          <w:rFonts w:ascii="Arial" w:hAnsi="Arial" w:cs="Arial"/>
          <w:color w:val="auto"/>
          <w:lang w:val="pt-BR"/>
        </w:rPr>
      </w:pPr>
      <w:r w:rsidRPr="00A27C90">
        <w:rPr>
          <w:rFonts w:ascii="Arial" w:hAnsi="Arial" w:cs="Arial"/>
          <w:color w:val="auto"/>
          <w:lang w:val="pt-BR"/>
        </w:rPr>
        <w:t xml:space="preserve">As desigualdades históricas </w:t>
      </w:r>
      <w:r w:rsidR="00025558" w:rsidRPr="00A27C90">
        <w:rPr>
          <w:rFonts w:ascii="Arial" w:hAnsi="Arial" w:cs="Arial"/>
          <w:color w:val="auto"/>
          <w:lang w:val="pt-BR"/>
        </w:rPr>
        <w:t>são</w:t>
      </w:r>
      <w:r w:rsidRPr="00A27C90">
        <w:rPr>
          <w:rFonts w:ascii="Arial" w:hAnsi="Arial" w:cs="Arial"/>
          <w:color w:val="auto"/>
          <w:lang w:val="pt-BR"/>
        </w:rPr>
        <w:t xml:space="preserve"> determinantes para </w:t>
      </w:r>
      <w:r w:rsidR="0071002C" w:rsidRPr="00A27C90">
        <w:rPr>
          <w:rFonts w:ascii="Arial" w:hAnsi="Arial" w:cs="Arial"/>
          <w:color w:val="auto"/>
          <w:lang w:val="pt-BR"/>
        </w:rPr>
        <w:t xml:space="preserve">a forma e a intensidade com que </w:t>
      </w:r>
      <w:r w:rsidR="00025558" w:rsidRPr="00A27C90">
        <w:rPr>
          <w:rFonts w:ascii="Arial" w:hAnsi="Arial" w:cs="Arial"/>
          <w:color w:val="auto"/>
          <w:lang w:val="pt-BR"/>
        </w:rPr>
        <w:t xml:space="preserve">cada pessoa experimenta </w:t>
      </w:r>
      <w:r w:rsidRPr="00A27C90">
        <w:rPr>
          <w:rFonts w:ascii="Arial" w:hAnsi="Arial" w:cs="Arial"/>
          <w:color w:val="auto"/>
          <w:lang w:val="pt-BR"/>
        </w:rPr>
        <w:t>os efeitos da pandemia.</w:t>
      </w:r>
      <w:r w:rsidR="00606581" w:rsidRPr="00A27C90">
        <w:rPr>
          <w:rFonts w:ascii="Arial" w:hAnsi="Arial" w:cs="Arial"/>
          <w:color w:val="auto"/>
          <w:lang w:val="pt-BR"/>
        </w:rPr>
        <w:t xml:space="preserve"> As pessoas que já se encontravam em situação vulnerável foram mais duramente atingidas. Elas estão mais suscetíveis aos efeitos </w:t>
      </w:r>
      <w:r w:rsidR="00516435" w:rsidRPr="00A27C90">
        <w:rPr>
          <w:rFonts w:ascii="Arial" w:hAnsi="Arial" w:cs="Arial"/>
          <w:color w:val="auto"/>
          <w:lang w:val="pt-BR"/>
        </w:rPr>
        <w:t xml:space="preserve">na </w:t>
      </w:r>
      <w:r w:rsidR="00606581" w:rsidRPr="00A27C90">
        <w:rPr>
          <w:rFonts w:ascii="Arial" w:hAnsi="Arial" w:cs="Arial"/>
          <w:color w:val="auto"/>
          <w:lang w:val="pt-BR"/>
        </w:rPr>
        <w:t>saúde</w:t>
      </w:r>
      <w:r w:rsidR="00516435" w:rsidRPr="00A27C90">
        <w:rPr>
          <w:rFonts w:ascii="Arial" w:hAnsi="Arial" w:cs="Arial"/>
          <w:color w:val="auto"/>
          <w:lang w:val="pt-BR"/>
        </w:rPr>
        <w:t xml:space="preserve">, já que têm </w:t>
      </w:r>
      <w:r w:rsidR="0093235F" w:rsidRPr="00A27C90">
        <w:rPr>
          <w:rFonts w:ascii="Arial" w:hAnsi="Arial" w:cs="Arial"/>
          <w:color w:val="auto"/>
          <w:lang w:val="pt-BR"/>
        </w:rPr>
        <w:t>menos condições de adotar as medidas de prevenção à doença</w:t>
      </w:r>
      <w:r w:rsidR="00085DB8" w:rsidRPr="00A27C90">
        <w:rPr>
          <w:rFonts w:ascii="Arial" w:hAnsi="Arial" w:cs="Arial"/>
          <w:color w:val="auto"/>
          <w:lang w:val="pt-BR"/>
        </w:rPr>
        <w:t>,</w:t>
      </w:r>
      <w:r w:rsidR="0093235F" w:rsidRPr="00A27C90">
        <w:rPr>
          <w:rFonts w:ascii="Arial" w:hAnsi="Arial" w:cs="Arial"/>
          <w:color w:val="auto"/>
          <w:lang w:val="pt-BR"/>
        </w:rPr>
        <w:t xml:space="preserve"> e </w:t>
      </w:r>
      <w:r w:rsidR="00085DB8" w:rsidRPr="00A27C90">
        <w:rPr>
          <w:rFonts w:ascii="Arial" w:hAnsi="Arial" w:cs="Arial"/>
          <w:color w:val="auto"/>
          <w:lang w:val="pt-BR"/>
        </w:rPr>
        <w:t xml:space="preserve">muitas delas </w:t>
      </w:r>
      <w:r w:rsidR="0093235F" w:rsidRPr="00A27C90">
        <w:rPr>
          <w:rFonts w:ascii="Arial" w:hAnsi="Arial" w:cs="Arial"/>
          <w:color w:val="auto"/>
          <w:lang w:val="pt-BR"/>
        </w:rPr>
        <w:t xml:space="preserve">têm </w:t>
      </w:r>
      <w:r w:rsidR="00516435" w:rsidRPr="00A27C90">
        <w:rPr>
          <w:rFonts w:ascii="Arial" w:hAnsi="Arial" w:cs="Arial"/>
          <w:color w:val="auto"/>
          <w:lang w:val="pt-BR"/>
        </w:rPr>
        <w:t>mais chance de desenvolver as formas graves da COVID-19</w:t>
      </w:r>
      <w:r w:rsidR="00085DB8" w:rsidRPr="00A27C90">
        <w:rPr>
          <w:rFonts w:ascii="Arial" w:hAnsi="Arial" w:cs="Arial"/>
          <w:color w:val="auto"/>
          <w:lang w:val="pt-BR"/>
        </w:rPr>
        <w:t>. Ao mesmo tempo, são esses grupos vulneráveis que</w:t>
      </w:r>
      <w:r w:rsidR="00CC6125" w:rsidRPr="00A27C90">
        <w:rPr>
          <w:rFonts w:ascii="Arial" w:hAnsi="Arial" w:cs="Arial"/>
          <w:color w:val="auto"/>
          <w:lang w:val="pt-BR"/>
        </w:rPr>
        <w:t xml:space="preserve"> sofrem mais com os efeitos socioeconômicos da pandemia.</w:t>
      </w:r>
      <w:r w:rsidR="00694F8E" w:rsidRPr="00A27C90">
        <w:rPr>
          <w:rFonts w:ascii="Arial" w:hAnsi="Arial" w:cs="Arial"/>
          <w:color w:val="auto"/>
          <w:lang w:val="pt-BR"/>
        </w:rPr>
        <w:t xml:space="preserve"> Trabalha</w:t>
      </w:r>
      <w:r w:rsidR="00C024BA" w:rsidRPr="00A27C90">
        <w:rPr>
          <w:rFonts w:ascii="Arial" w:hAnsi="Arial" w:cs="Arial"/>
          <w:color w:val="auto"/>
          <w:lang w:val="pt-BR"/>
        </w:rPr>
        <w:t>dores informais, mulheres, indígenas, afrodescendentes, pessoas com deficiência</w:t>
      </w:r>
      <w:r w:rsidR="006548BE" w:rsidRPr="00A27C90">
        <w:rPr>
          <w:rFonts w:ascii="Arial" w:hAnsi="Arial" w:cs="Arial"/>
          <w:color w:val="auto"/>
          <w:lang w:val="pt-BR"/>
        </w:rPr>
        <w:t xml:space="preserve"> </w:t>
      </w:r>
      <w:r w:rsidR="007E2F84" w:rsidRPr="00A27C90">
        <w:rPr>
          <w:rFonts w:ascii="Arial" w:hAnsi="Arial" w:cs="Arial"/>
          <w:color w:val="auto"/>
          <w:lang w:val="pt-BR"/>
        </w:rPr>
        <w:t>são alguns dos grupos que</w:t>
      </w:r>
      <w:r w:rsidR="005C5678" w:rsidRPr="00A27C90">
        <w:rPr>
          <w:rFonts w:ascii="Arial" w:hAnsi="Arial" w:cs="Arial"/>
          <w:color w:val="auto"/>
          <w:lang w:val="pt-BR"/>
        </w:rPr>
        <w:t xml:space="preserve"> que estão senti</w:t>
      </w:r>
      <w:r w:rsidR="00AC33C6" w:rsidRPr="00A27C90">
        <w:rPr>
          <w:rFonts w:ascii="Arial" w:hAnsi="Arial" w:cs="Arial"/>
          <w:color w:val="auto"/>
          <w:lang w:val="pt-BR"/>
        </w:rPr>
        <w:t>n</w:t>
      </w:r>
      <w:r w:rsidR="005C5678" w:rsidRPr="00A27C90">
        <w:rPr>
          <w:rFonts w:ascii="Arial" w:hAnsi="Arial" w:cs="Arial"/>
          <w:color w:val="auto"/>
          <w:lang w:val="pt-BR"/>
        </w:rPr>
        <w:t>do os piores efeitos</w:t>
      </w:r>
      <w:r w:rsidR="00025558" w:rsidRPr="00A27C90">
        <w:rPr>
          <w:rFonts w:ascii="Arial" w:hAnsi="Arial" w:cs="Arial"/>
          <w:color w:val="auto"/>
          <w:lang w:val="pt-BR"/>
        </w:rPr>
        <w:t xml:space="preserve"> da crise socioeconômica provocada pela pandemia.</w:t>
      </w:r>
    </w:p>
    <w:p w14:paraId="1723CED4" w14:textId="489D0EF2" w:rsidR="00101C6E" w:rsidRPr="00A27C90" w:rsidRDefault="00CD6729" w:rsidP="00A27C90">
      <w:pPr>
        <w:pStyle w:val="Default"/>
        <w:spacing w:after="240"/>
        <w:jc w:val="both"/>
        <w:rPr>
          <w:rFonts w:ascii="Arial" w:hAnsi="Arial" w:cs="Arial"/>
          <w:color w:val="auto"/>
          <w:lang w:val="pt-BR"/>
        </w:rPr>
      </w:pPr>
      <w:r w:rsidRPr="00A27C90">
        <w:rPr>
          <w:rFonts w:ascii="Arial" w:hAnsi="Arial" w:cs="Arial"/>
          <w:color w:val="auto"/>
          <w:lang w:val="pt-BR"/>
        </w:rPr>
        <w:t xml:space="preserve">E </w:t>
      </w:r>
      <w:r w:rsidR="00101C6E" w:rsidRPr="00A27C90">
        <w:rPr>
          <w:rFonts w:ascii="Arial" w:hAnsi="Arial" w:cs="Arial"/>
          <w:color w:val="auto"/>
          <w:lang w:val="pt-BR"/>
        </w:rPr>
        <w:t xml:space="preserve">não estamos falando de qualquer crise socioeconômica, mas da crise mais </w:t>
      </w:r>
      <w:r w:rsidRPr="00A27C90">
        <w:rPr>
          <w:rFonts w:ascii="Arial" w:hAnsi="Arial" w:cs="Arial"/>
          <w:color w:val="auto"/>
          <w:lang w:val="pt-BR"/>
        </w:rPr>
        <w:t xml:space="preserve">grave em um século. A CEPAL vem fazendo análises constantes </w:t>
      </w:r>
      <w:r w:rsidR="00D7438E" w:rsidRPr="00A27C90">
        <w:rPr>
          <w:rFonts w:ascii="Arial" w:hAnsi="Arial" w:cs="Arial"/>
          <w:color w:val="auto"/>
          <w:lang w:val="pt-BR"/>
        </w:rPr>
        <w:t>d</w:t>
      </w:r>
      <w:r w:rsidRPr="00A27C90">
        <w:rPr>
          <w:rFonts w:ascii="Arial" w:hAnsi="Arial" w:cs="Arial"/>
          <w:color w:val="auto"/>
          <w:lang w:val="pt-BR"/>
        </w:rPr>
        <w:t>os impactos da crise sobre a economia</w:t>
      </w:r>
      <w:r w:rsidR="00D76195" w:rsidRPr="00A27C90">
        <w:rPr>
          <w:rFonts w:ascii="Arial" w:hAnsi="Arial" w:cs="Arial"/>
          <w:color w:val="auto"/>
          <w:lang w:val="pt-BR"/>
        </w:rPr>
        <w:t xml:space="preserve"> e as pessoas da América Latina e do Caribe. Esta semana,</w:t>
      </w:r>
      <w:r w:rsidR="002B65DD" w:rsidRPr="00A27C90">
        <w:rPr>
          <w:rFonts w:ascii="Arial" w:hAnsi="Arial" w:cs="Arial"/>
          <w:color w:val="auto"/>
          <w:lang w:val="pt-BR"/>
        </w:rPr>
        <w:t xml:space="preserve"> novos dados e projeções foram divulgados.</w:t>
      </w:r>
    </w:p>
    <w:p w14:paraId="348CCFDF" w14:textId="41B7FDA5" w:rsidR="002B65DD" w:rsidRPr="00A27C90" w:rsidRDefault="003C783D" w:rsidP="00A27C90">
      <w:pPr>
        <w:pStyle w:val="Default"/>
        <w:spacing w:after="240"/>
        <w:jc w:val="both"/>
        <w:rPr>
          <w:rFonts w:ascii="Arial" w:hAnsi="Arial" w:cs="Arial"/>
          <w:color w:val="auto"/>
          <w:lang w:val="pt-BR"/>
        </w:rPr>
      </w:pPr>
      <w:r w:rsidRPr="00A27C90">
        <w:rPr>
          <w:rFonts w:ascii="Arial" w:hAnsi="Arial" w:cs="Arial"/>
          <w:color w:val="auto"/>
          <w:lang w:val="pt-BR"/>
        </w:rPr>
        <w:t>O PIB da região deve cair 9,1% este ano</w:t>
      </w:r>
      <w:r w:rsidR="00CE2A40" w:rsidRPr="00A27C90">
        <w:rPr>
          <w:rFonts w:ascii="Arial" w:hAnsi="Arial" w:cs="Arial"/>
          <w:color w:val="auto"/>
          <w:lang w:val="pt-BR"/>
        </w:rPr>
        <w:t xml:space="preserve"> – e a queda do PIB brasileiro deve ser também de cerca de 9</w:t>
      </w:r>
      <w:r w:rsidR="002F593E" w:rsidRPr="00A27C90">
        <w:rPr>
          <w:rFonts w:ascii="Arial" w:hAnsi="Arial" w:cs="Arial"/>
          <w:color w:val="auto"/>
          <w:lang w:val="pt-BR"/>
        </w:rPr>
        <w:t xml:space="preserve">%. A </w:t>
      </w:r>
      <w:r w:rsidR="00A01B9E" w:rsidRPr="00A27C90">
        <w:rPr>
          <w:rFonts w:ascii="Arial" w:hAnsi="Arial" w:cs="Arial"/>
          <w:color w:val="auto"/>
          <w:lang w:val="pt-BR"/>
        </w:rPr>
        <w:t xml:space="preserve">pobreza deve chegar </w:t>
      </w:r>
      <w:r w:rsidR="005B3613" w:rsidRPr="00A27C90">
        <w:rPr>
          <w:rFonts w:ascii="Arial" w:hAnsi="Arial" w:cs="Arial"/>
          <w:color w:val="auto"/>
          <w:lang w:val="pt-BR"/>
        </w:rPr>
        <w:t>na região d</w:t>
      </w:r>
      <w:r w:rsidR="000E374C" w:rsidRPr="00A27C90">
        <w:rPr>
          <w:rFonts w:ascii="Arial" w:hAnsi="Arial" w:cs="Arial"/>
          <w:color w:val="auto"/>
          <w:lang w:val="pt-BR"/>
        </w:rPr>
        <w:t>a</w:t>
      </w:r>
      <w:r w:rsidR="005B3613" w:rsidRPr="00A27C90">
        <w:rPr>
          <w:rFonts w:ascii="Arial" w:hAnsi="Arial" w:cs="Arial"/>
          <w:color w:val="auto"/>
          <w:lang w:val="pt-BR"/>
        </w:rPr>
        <w:t xml:space="preserve"> A</w:t>
      </w:r>
      <w:r w:rsidR="000E374C" w:rsidRPr="00A27C90">
        <w:rPr>
          <w:rFonts w:ascii="Arial" w:hAnsi="Arial" w:cs="Arial"/>
          <w:color w:val="auto"/>
          <w:lang w:val="pt-BR"/>
        </w:rPr>
        <w:t xml:space="preserve">mérica </w:t>
      </w:r>
      <w:r w:rsidR="005B3613" w:rsidRPr="00A27C90">
        <w:rPr>
          <w:rFonts w:ascii="Arial" w:hAnsi="Arial" w:cs="Arial"/>
          <w:color w:val="auto"/>
          <w:lang w:val="pt-BR"/>
        </w:rPr>
        <w:t>L</w:t>
      </w:r>
      <w:r w:rsidR="000E374C" w:rsidRPr="00A27C90">
        <w:rPr>
          <w:rFonts w:ascii="Arial" w:hAnsi="Arial" w:cs="Arial"/>
          <w:color w:val="auto"/>
          <w:lang w:val="pt-BR"/>
        </w:rPr>
        <w:t xml:space="preserve">atina e </w:t>
      </w:r>
      <w:r w:rsidR="005B3613" w:rsidRPr="00A27C90">
        <w:rPr>
          <w:rFonts w:ascii="Arial" w:hAnsi="Arial" w:cs="Arial"/>
          <w:color w:val="auto"/>
          <w:lang w:val="pt-BR"/>
        </w:rPr>
        <w:t>C</w:t>
      </w:r>
      <w:r w:rsidR="007D7680" w:rsidRPr="00A27C90">
        <w:rPr>
          <w:rFonts w:ascii="Arial" w:hAnsi="Arial" w:cs="Arial"/>
          <w:color w:val="auto"/>
          <w:lang w:val="pt-BR"/>
        </w:rPr>
        <w:t>aribe</w:t>
      </w:r>
      <w:r w:rsidR="005B3613" w:rsidRPr="00A27C90">
        <w:rPr>
          <w:rFonts w:ascii="Arial" w:hAnsi="Arial" w:cs="Arial"/>
          <w:color w:val="auto"/>
          <w:lang w:val="pt-BR"/>
        </w:rPr>
        <w:t xml:space="preserve"> </w:t>
      </w:r>
      <w:r w:rsidR="00A01B9E" w:rsidRPr="00A27C90">
        <w:rPr>
          <w:rFonts w:ascii="Arial" w:hAnsi="Arial" w:cs="Arial"/>
          <w:color w:val="auto"/>
          <w:lang w:val="pt-BR"/>
        </w:rPr>
        <w:t xml:space="preserve">a mais </w:t>
      </w:r>
      <w:r w:rsidR="00D118A5" w:rsidRPr="00A27C90">
        <w:rPr>
          <w:rFonts w:ascii="Arial" w:hAnsi="Arial" w:cs="Arial"/>
          <w:color w:val="auto"/>
          <w:lang w:val="pt-BR"/>
        </w:rPr>
        <w:t xml:space="preserve">de </w:t>
      </w:r>
      <w:r w:rsidR="00A01B9E" w:rsidRPr="00A27C90">
        <w:rPr>
          <w:rFonts w:ascii="Arial" w:hAnsi="Arial" w:cs="Arial"/>
          <w:color w:val="auto"/>
          <w:lang w:val="pt-BR"/>
        </w:rPr>
        <w:t>37% da população, ou seja,</w:t>
      </w:r>
      <w:r w:rsidR="002B6CD1" w:rsidRPr="00A27C90">
        <w:rPr>
          <w:rFonts w:ascii="Arial" w:hAnsi="Arial" w:cs="Arial"/>
          <w:color w:val="auto"/>
          <w:lang w:val="pt-BR"/>
        </w:rPr>
        <w:t xml:space="preserve"> 231 milhões de pessoas. 98 milhões de pessoas </w:t>
      </w:r>
      <w:r w:rsidR="005C7701" w:rsidRPr="00A27C90">
        <w:rPr>
          <w:rFonts w:ascii="Arial" w:hAnsi="Arial" w:cs="Arial"/>
          <w:color w:val="auto"/>
          <w:lang w:val="pt-BR"/>
        </w:rPr>
        <w:t>viverão em situação de pobreza extrema.</w:t>
      </w:r>
      <w:r w:rsidR="00345DB5" w:rsidRPr="00A27C90">
        <w:rPr>
          <w:rFonts w:ascii="Arial" w:hAnsi="Arial" w:cs="Arial"/>
          <w:color w:val="auto"/>
          <w:lang w:val="pt-BR"/>
        </w:rPr>
        <w:t xml:space="preserve"> O desemprego e a informalidade também devem aumentar, com o fechamento</w:t>
      </w:r>
      <w:r w:rsidR="007D7680" w:rsidRPr="00A27C90">
        <w:rPr>
          <w:rFonts w:ascii="Arial" w:hAnsi="Arial" w:cs="Arial"/>
          <w:color w:val="auto"/>
          <w:lang w:val="pt-BR"/>
        </w:rPr>
        <w:t xml:space="preserve"> –</w:t>
      </w:r>
      <w:r w:rsidR="005B3613" w:rsidRPr="00A27C90">
        <w:rPr>
          <w:rFonts w:ascii="Arial" w:hAnsi="Arial" w:cs="Arial"/>
          <w:color w:val="auto"/>
          <w:lang w:val="pt-BR"/>
        </w:rPr>
        <w:t xml:space="preserve"> e</w:t>
      </w:r>
      <w:r w:rsidR="007D7680" w:rsidRPr="00A27C90">
        <w:rPr>
          <w:rFonts w:ascii="Arial" w:hAnsi="Arial" w:cs="Arial"/>
          <w:color w:val="auto"/>
          <w:lang w:val="pt-BR"/>
        </w:rPr>
        <w:t xml:space="preserve"> </w:t>
      </w:r>
      <w:r w:rsidR="005B3613" w:rsidRPr="00A27C90">
        <w:rPr>
          <w:rFonts w:ascii="Arial" w:hAnsi="Arial" w:cs="Arial"/>
          <w:color w:val="auto"/>
          <w:lang w:val="pt-BR"/>
        </w:rPr>
        <w:t>isto é muito grave</w:t>
      </w:r>
      <w:r w:rsidR="007D7680" w:rsidRPr="00A27C90">
        <w:rPr>
          <w:rFonts w:ascii="Arial" w:hAnsi="Arial" w:cs="Arial"/>
          <w:color w:val="auto"/>
          <w:lang w:val="pt-BR"/>
        </w:rPr>
        <w:t xml:space="preserve"> </w:t>
      </w:r>
      <w:r w:rsidR="00EF7C48" w:rsidRPr="00A27C90">
        <w:rPr>
          <w:rFonts w:ascii="Arial" w:hAnsi="Arial" w:cs="Arial"/>
          <w:color w:val="auto"/>
          <w:lang w:val="pt-BR"/>
        </w:rPr>
        <w:t>–</w:t>
      </w:r>
      <w:r w:rsidR="00345DB5" w:rsidRPr="00A27C90">
        <w:rPr>
          <w:rFonts w:ascii="Arial" w:hAnsi="Arial" w:cs="Arial"/>
          <w:color w:val="auto"/>
          <w:lang w:val="pt-BR"/>
        </w:rPr>
        <w:t xml:space="preserve"> de</w:t>
      </w:r>
      <w:r w:rsidR="00EF7C48" w:rsidRPr="00A27C90">
        <w:rPr>
          <w:rFonts w:ascii="Arial" w:hAnsi="Arial" w:cs="Arial"/>
          <w:color w:val="auto"/>
          <w:lang w:val="pt-BR"/>
        </w:rPr>
        <w:t xml:space="preserve"> </w:t>
      </w:r>
      <w:r w:rsidR="00345DB5" w:rsidRPr="00A27C90">
        <w:rPr>
          <w:rFonts w:ascii="Arial" w:hAnsi="Arial" w:cs="Arial"/>
          <w:color w:val="auto"/>
          <w:lang w:val="pt-BR"/>
        </w:rPr>
        <w:t>2,7 milhões de empresas.</w:t>
      </w:r>
      <w:r w:rsidR="00322C40" w:rsidRPr="00A27C90">
        <w:rPr>
          <w:rFonts w:ascii="Arial" w:hAnsi="Arial" w:cs="Arial"/>
          <w:color w:val="auto"/>
          <w:lang w:val="pt-BR"/>
        </w:rPr>
        <w:t xml:space="preserve"> Com isso, 44 milhões de pessoas estarão sem emprego.</w:t>
      </w:r>
    </w:p>
    <w:p w14:paraId="22A784C4" w14:textId="4A8A8852" w:rsidR="007107A7" w:rsidRPr="00A27C90" w:rsidRDefault="00745DA1" w:rsidP="00A27C90">
      <w:pPr>
        <w:pStyle w:val="Default"/>
        <w:spacing w:after="240"/>
        <w:jc w:val="both"/>
        <w:rPr>
          <w:rFonts w:ascii="Arial" w:hAnsi="Arial" w:cs="Arial"/>
          <w:color w:val="auto"/>
          <w:lang w:val="pt-BR"/>
        </w:rPr>
      </w:pPr>
      <w:r w:rsidRPr="00A27C90">
        <w:rPr>
          <w:rFonts w:ascii="Arial" w:hAnsi="Arial" w:cs="Arial"/>
          <w:color w:val="auto"/>
          <w:lang w:val="pt-BR"/>
        </w:rPr>
        <w:t>No Brasil, a pobreza deve chegar a 25% da população, ou cerca de 50 milhões de pessoas.</w:t>
      </w:r>
      <w:r w:rsidR="008C61DD" w:rsidRPr="00A27C90">
        <w:rPr>
          <w:rFonts w:ascii="Arial" w:hAnsi="Arial" w:cs="Arial"/>
          <w:color w:val="auto"/>
          <w:lang w:val="pt-BR"/>
        </w:rPr>
        <w:t xml:space="preserve"> </w:t>
      </w:r>
      <w:r w:rsidR="005B3613" w:rsidRPr="00A27C90">
        <w:rPr>
          <w:rFonts w:ascii="Arial" w:hAnsi="Arial" w:cs="Arial"/>
          <w:color w:val="auto"/>
          <w:lang w:val="pt-BR"/>
        </w:rPr>
        <w:t>Portanto, a</w:t>
      </w:r>
      <w:r w:rsidR="008C61DD" w:rsidRPr="00A27C90">
        <w:rPr>
          <w:rFonts w:ascii="Arial" w:hAnsi="Arial" w:cs="Arial"/>
          <w:color w:val="auto"/>
          <w:lang w:val="pt-BR"/>
        </w:rPr>
        <w:t xml:space="preserve"> desigualdade, que já era intensa, deve ser acirrada</w:t>
      </w:r>
      <w:r w:rsidR="00C91965" w:rsidRPr="00A27C90">
        <w:rPr>
          <w:rFonts w:ascii="Arial" w:hAnsi="Arial" w:cs="Arial"/>
          <w:color w:val="auto"/>
          <w:lang w:val="pt-BR"/>
        </w:rPr>
        <w:t xml:space="preserve">. E com </w:t>
      </w:r>
      <w:r w:rsidR="008E1F1C" w:rsidRPr="00A27C90">
        <w:rPr>
          <w:rFonts w:ascii="Arial" w:hAnsi="Arial" w:cs="Arial"/>
          <w:color w:val="auto"/>
          <w:lang w:val="pt-BR"/>
        </w:rPr>
        <w:t>mais desigualdade, a tendência é termos desafios maiores em todas as áreas do desenvolvimento</w:t>
      </w:r>
      <w:r w:rsidR="00956B6D" w:rsidRPr="00A27C90">
        <w:rPr>
          <w:rFonts w:ascii="Arial" w:hAnsi="Arial" w:cs="Arial"/>
          <w:color w:val="auto"/>
          <w:lang w:val="pt-BR"/>
        </w:rPr>
        <w:t>, como</w:t>
      </w:r>
      <w:r w:rsidR="008E1F1C" w:rsidRPr="00A27C90">
        <w:rPr>
          <w:rFonts w:ascii="Arial" w:hAnsi="Arial" w:cs="Arial"/>
          <w:color w:val="auto"/>
          <w:lang w:val="pt-BR"/>
        </w:rPr>
        <w:t xml:space="preserve"> </w:t>
      </w:r>
      <w:r w:rsidR="00956B6D" w:rsidRPr="00A27C90">
        <w:rPr>
          <w:rFonts w:ascii="Arial" w:hAnsi="Arial" w:cs="Arial"/>
          <w:color w:val="auto"/>
          <w:lang w:val="pt-BR"/>
        </w:rPr>
        <w:t>s</w:t>
      </w:r>
      <w:r w:rsidR="00111F81" w:rsidRPr="00A27C90">
        <w:rPr>
          <w:rFonts w:ascii="Arial" w:hAnsi="Arial" w:cs="Arial"/>
          <w:color w:val="auto"/>
          <w:lang w:val="pt-BR"/>
        </w:rPr>
        <w:t>aúde</w:t>
      </w:r>
      <w:r w:rsidR="008E1F1C" w:rsidRPr="00A27C90">
        <w:rPr>
          <w:rFonts w:ascii="Arial" w:hAnsi="Arial" w:cs="Arial"/>
          <w:color w:val="auto"/>
          <w:lang w:val="pt-BR"/>
        </w:rPr>
        <w:t xml:space="preserve">, educação, </w:t>
      </w:r>
      <w:r w:rsidR="00D00156" w:rsidRPr="00A27C90">
        <w:rPr>
          <w:rFonts w:ascii="Arial" w:hAnsi="Arial" w:cs="Arial"/>
          <w:color w:val="auto"/>
          <w:lang w:val="pt-BR"/>
        </w:rPr>
        <w:t>trabalho</w:t>
      </w:r>
      <w:r w:rsidR="00A633D5" w:rsidRPr="00A27C90">
        <w:rPr>
          <w:rFonts w:ascii="Arial" w:hAnsi="Arial" w:cs="Arial"/>
          <w:color w:val="auto"/>
          <w:lang w:val="pt-BR"/>
        </w:rPr>
        <w:t xml:space="preserve"> e renda,</w:t>
      </w:r>
      <w:r w:rsidR="00532FC6" w:rsidRPr="00A27C90">
        <w:rPr>
          <w:rFonts w:ascii="Arial" w:hAnsi="Arial" w:cs="Arial"/>
          <w:color w:val="auto"/>
          <w:lang w:val="pt-BR"/>
        </w:rPr>
        <w:t xml:space="preserve"> </w:t>
      </w:r>
      <w:r w:rsidR="00111F81" w:rsidRPr="00A27C90">
        <w:rPr>
          <w:rFonts w:ascii="Arial" w:hAnsi="Arial" w:cs="Arial"/>
          <w:color w:val="auto"/>
          <w:lang w:val="pt-BR"/>
        </w:rPr>
        <w:t xml:space="preserve">lacunas de gênero, </w:t>
      </w:r>
      <w:r w:rsidR="00532FC6" w:rsidRPr="00A27C90">
        <w:rPr>
          <w:rFonts w:ascii="Arial" w:hAnsi="Arial" w:cs="Arial"/>
          <w:color w:val="auto"/>
          <w:lang w:val="pt-BR"/>
        </w:rPr>
        <w:t>segurança alimentar,</w:t>
      </w:r>
      <w:r w:rsidR="00550A6F" w:rsidRPr="00A27C90">
        <w:rPr>
          <w:rFonts w:ascii="Arial" w:hAnsi="Arial" w:cs="Arial"/>
          <w:color w:val="auto"/>
          <w:lang w:val="pt-BR"/>
        </w:rPr>
        <w:t xml:space="preserve"> meio ambiente e crescimento </w:t>
      </w:r>
      <w:r w:rsidR="00BF75AF" w:rsidRPr="00A27C90">
        <w:rPr>
          <w:rFonts w:ascii="Arial" w:hAnsi="Arial" w:cs="Arial"/>
          <w:color w:val="auto"/>
          <w:lang w:val="pt-BR"/>
        </w:rPr>
        <w:t>econômico.</w:t>
      </w:r>
      <w:r w:rsidR="00134AE3" w:rsidRPr="00A27C90">
        <w:rPr>
          <w:rFonts w:ascii="Arial" w:hAnsi="Arial" w:cs="Arial"/>
          <w:color w:val="auto"/>
          <w:lang w:val="pt-BR"/>
        </w:rPr>
        <w:t xml:space="preserve"> É importante levar em conta as peculiaridades de países de renda média, como o Brasil, para que </w:t>
      </w:r>
      <w:r w:rsidR="002E04C6" w:rsidRPr="00A27C90">
        <w:rPr>
          <w:rFonts w:ascii="Arial" w:hAnsi="Arial" w:cs="Arial"/>
          <w:color w:val="auto"/>
          <w:lang w:val="pt-BR"/>
        </w:rPr>
        <w:t xml:space="preserve">a resposta a </w:t>
      </w:r>
      <w:r w:rsidR="002F4CC5" w:rsidRPr="00A27C90">
        <w:rPr>
          <w:rFonts w:ascii="Arial" w:hAnsi="Arial" w:cs="Arial"/>
          <w:color w:val="auto"/>
          <w:lang w:val="pt-BR"/>
        </w:rPr>
        <w:t xml:space="preserve">esses desafios </w:t>
      </w:r>
      <w:r w:rsidR="002E04C6" w:rsidRPr="00A27C90">
        <w:rPr>
          <w:rFonts w:ascii="Arial" w:hAnsi="Arial" w:cs="Arial"/>
          <w:color w:val="auto"/>
          <w:lang w:val="pt-BR"/>
        </w:rPr>
        <w:t>seja moldada pelas reais necessidades</w:t>
      </w:r>
      <w:r w:rsidR="002F4CC5" w:rsidRPr="00A27C90">
        <w:rPr>
          <w:rFonts w:ascii="Arial" w:hAnsi="Arial" w:cs="Arial"/>
          <w:color w:val="auto"/>
          <w:lang w:val="pt-BR"/>
        </w:rPr>
        <w:t xml:space="preserve"> da população.</w:t>
      </w:r>
    </w:p>
    <w:p w14:paraId="3C2EEBAB" w14:textId="77777777" w:rsidR="00626E79" w:rsidRPr="00656FB0" w:rsidRDefault="00422A7D" w:rsidP="00A27C90">
      <w:pPr>
        <w:pStyle w:val="Default"/>
        <w:spacing w:after="240"/>
        <w:jc w:val="both"/>
        <w:rPr>
          <w:rFonts w:ascii="Arial" w:hAnsi="Arial" w:cs="Arial"/>
          <w:color w:val="auto"/>
          <w:lang w:val="pt-BR"/>
        </w:rPr>
      </w:pPr>
      <w:r w:rsidRPr="00A27C90">
        <w:rPr>
          <w:rFonts w:ascii="Arial" w:hAnsi="Arial" w:cs="Arial"/>
          <w:color w:val="auto"/>
          <w:lang w:val="pt-BR"/>
        </w:rPr>
        <w:t>Como destacado pelo Secretário-Geral, a</w:t>
      </w:r>
      <w:r w:rsidR="00261D80" w:rsidRPr="00A27C90">
        <w:rPr>
          <w:rFonts w:ascii="Arial" w:hAnsi="Arial" w:cs="Arial"/>
          <w:color w:val="auto"/>
          <w:lang w:val="pt-BR"/>
        </w:rPr>
        <w:t>ltos níveis de desigualdade são um empecilho para o desenvolvimento e estão associados a instabilidade econômica, corrupção, crises financeiras, aumento da criminalidade e condições de saúde ruins.</w:t>
      </w:r>
      <w:r w:rsidR="007107A7" w:rsidRPr="00A27C90">
        <w:rPr>
          <w:rFonts w:ascii="Arial" w:hAnsi="Arial" w:cs="Arial"/>
          <w:color w:val="auto"/>
          <w:lang w:val="pt-BR"/>
        </w:rPr>
        <w:t xml:space="preserve"> Precisamos quebrar esse ciclo e, para isso, </w:t>
      </w:r>
      <w:r w:rsidR="007107A7" w:rsidRPr="00656FB0">
        <w:rPr>
          <w:rFonts w:ascii="Arial" w:hAnsi="Arial" w:cs="Arial"/>
          <w:color w:val="auto"/>
          <w:lang w:val="pt-BR"/>
        </w:rPr>
        <w:t xml:space="preserve">precisamos </w:t>
      </w:r>
      <w:r w:rsidR="005B3613" w:rsidRPr="00656FB0">
        <w:rPr>
          <w:rFonts w:ascii="Arial" w:hAnsi="Arial" w:cs="Arial"/>
          <w:color w:val="auto"/>
          <w:lang w:val="pt-BR"/>
        </w:rPr>
        <w:t xml:space="preserve">ter dados confiáveis e oportunos, </w:t>
      </w:r>
      <w:r w:rsidR="00530F93" w:rsidRPr="00656FB0">
        <w:rPr>
          <w:rFonts w:ascii="Arial" w:hAnsi="Arial" w:cs="Arial"/>
          <w:color w:val="auto"/>
          <w:lang w:val="pt-BR"/>
        </w:rPr>
        <w:t>como estes do Relatório Luz.</w:t>
      </w:r>
      <w:r w:rsidR="005B3613" w:rsidRPr="00656FB0">
        <w:rPr>
          <w:rFonts w:ascii="Arial" w:hAnsi="Arial" w:cs="Arial"/>
          <w:color w:val="auto"/>
          <w:lang w:val="pt-BR"/>
        </w:rPr>
        <w:t xml:space="preserve">  Portanto desejo parabenizar a todas as organizações que fizeram um grande </w:t>
      </w:r>
      <w:r w:rsidR="00ED2C24" w:rsidRPr="00656FB0">
        <w:rPr>
          <w:rFonts w:ascii="Arial" w:hAnsi="Arial" w:cs="Arial"/>
          <w:color w:val="auto"/>
          <w:lang w:val="pt-BR"/>
        </w:rPr>
        <w:t>esforço para</w:t>
      </w:r>
      <w:r w:rsidR="005B3613" w:rsidRPr="00656FB0">
        <w:rPr>
          <w:rFonts w:ascii="Arial" w:hAnsi="Arial" w:cs="Arial"/>
          <w:color w:val="auto"/>
          <w:lang w:val="pt-BR"/>
        </w:rPr>
        <w:t xml:space="preserve"> a preparação deste relatório. E destaco a relevância de seu conteúdo </w:t>
      </w:r>
      <w:r w:rsidR="005B3613" w:rsidRPr="00656FB0">
        <w:rPr>
          <w:rFonts w:ascii="Arial" w:hAnsi="Arial" w:cs="Arial"/>
          <w:color w:val="auto"/>
          <w:lang w:val="pt-BR"/>
        </w:rPr>
        <w:lastRenderedPageBreak/>
        <w:t xml:space="preserve">para </w:t>
      </w:r>
      <w:r w:rsidR="00ED2C24" w:rsidRPr="00656FB0">
        <w:rPr>
          <w:rFonts w:ascii="Arial" w:hAnsi="Arial" w:cs="Arial"/>
          <w:color w:val="auto"/>
          <w:lang w:val="pt-BR"/>
        </w:rPr>
        <w:t>as análises</w:t>
      </w:r>
      <w:r w:rsidR="005B3613" w:rsidRPr="00656FB0">
        <w:rPr>
          <w:rFonts w:ascii="Arial" w:hAnsi="Arial" w:cs="Arial"/>
          <w:color w:val="auto"/>
          <w:lang w:val="pt-BR"/>
        </w:rPr>
        <w:t xml:space="preserve"> profund</w:t>
      </w:r>
      <w:r w:rsidR="00732573" w:rsidRPr="00656FB0">
        <w:rPr>
          <w:rFonts w:ascii="Arial" w:hAnsi="Arial" w:cs="Arial"/>
          <w:color w:val="auto"/>
          <w:lang w:val="pt-BR"/>
        </w:rPr>
        <w:t>as</w:t>
      </w:r>
      <w:r w:rsidR="005B3613" w:rsidRPr="00656FB0">
        <w:rPr>
          <w:rFonts w:ascii="Arial" w:hAnsi="Arial" w:cs="Arial"/>
          <w:color w:val="auto"/>
          <w:lang w:val="pt-BR"/>
        </w:rPr>
        <w:t xml:space="preserve"> da realidade nacional</w:t>
      </w:r>
      <w:r w:rsidR="00DF3BBE" w:rsidRPr="00656FB0">
        <w:rPr>
          <w:rFonts w:ascii="Arial" w:hAnsi="Arial" w:cs="Arial"/>
          <w:color w:val="auto"/>
          <w:lang w:val="pt-BR"/>
        </w:rPr>
        <w:t xml:space="preserve">, assim como a </w:t>
      </w:r>
      <w:proofErr w:type="spellStart"/>
      <w:r w:rsidR="00361D52" w:rsidRPr="00656FB0">
        <w:rPr>
          <w:rFonts w:ascii="Arial" w:hAnsi="Arial" w:cs="Arial"/>
          <w:color w:val="auto"/>
          <w:lang w:val="pt-BR"/>
        </w:rPr>
        <w:t>a</w:t>
      </w:r>
      <w:proofErr w:type="spellEnd"/>
      <w:r w:rsidR="00361D52" w:rsidRPr="00656FB0">
        <w:rPr>
          <w:rFonts w:ascii="Arial" w:hAnsi="Arial" w:cs="Arial"/>
          <w:color w:val="auto"/>
          <w:lang w:val="pt-BR"/>
        </w:rPr>
        <w:t xml:space="preserve"> importância de su</w:t>
      </w:r>
      <w:r w:rsidR="00ED2C24" w:rsidRPr="00656FB0">
        <w:rPr>
          <w:rFonts w:ascii="Arial" w:hAnsi="Arial" w:cs="Arial"/>
          <w:color w:val="auto"/>
          <w:lang w:val="pt-BR"/>
        </w:rPr>
        <w:t xml:space="preserve">a continuidade. São cinco anos consecutivos de </w:t>
      </w:r>
      <w:r w:rsidR="00361D52" w:rsidRPr="00656FB0">
        <w:rPr>
          <w:rFonts w:ascii="Arial" w:hAnsi="Arial" w:cs="Arial"/>
          <w:color w:val="auto"/>
          <w:lang w:val="pt-BR"/>
        </w:rPr>
        <w:t xml:space="preserve">mensuração de </w:t>
      </w:r>
      <w:r w:rsidR="00ED2C24" w:rsidRPr="00656FB0">
        <w:rPr>
          <w:rFonts w:ascii="Arial" w:hAnsi="Arial" w:cs="Arial"/>
          <w:color w:val="auto"/>
          <w:lang w:val="pt-BR"/>
        </w:rPr>
        <w:t>avanços e retrocessos.</w:t>
      </w:r>
    </w:p>
    <w:p w14:paraId="19466E28" w14:textId="7A7111DF" w:rsidR="007107A7" w:rsidRPr="00656FB0" w:rsidRDefault="00626E79" w:rsidP="00A27C90">
      <w:pPr>
        <w:pStyle w:val="Default"/>
        <w:spacing w:after="240"/>
        <w:jc w:val="both"/>
        <w:rPr>
          <w:rFonts w:ascii="Arial" w:hAnsi="Arial" w:cs="Arial"/>
          <w:color w:val="auto"/>
          <w:lang w:val="pt-BR"/>
        </w:rPr>
      </w:pPr>
      <w:r w:rsidRPr="00656FB0">
        <w:rPr>
          <w:rFonts w:ascii="Arial" w:hAnsi="Arial" w:cs="Arial"/>
          <w:color w:val="auto"/>
          <w:lang w:val="pt-BR"/>
        </w:rPr>
        <w:t xml:space="preserve">Gostaríamos de </w:t>
      </w:r>
      <w:r w:rsidR="00ED2C24" w:rsidRPr="00656FB0">
        <w:rPr>
          <w:rFonts w:ascii="Arial" w:hAnsi="Arial" w:cs="Arial"/>
          <w:color w:val="auto"/>
          <w:lang w:val="pt-BR"/>
        </w:rPr>
        <w:t>ver</w:t>
      </w:r>
      <w:r w:rsidRPr="00656FB0">
        <w:rPr>
          <w:rFonts w:ascii="Arial" w:hAnsi="Arial" w:cs="Arial"/>
          <w:color w:val="auto"/>
          <w:lang w:val="pt-BR"/>
        </w:rPr>
        <w:t>,</w:t>
      </w:r>
      <w:r w:rsidR="00ED2C24" w:rsidRPr="00656FB0">
        <w:rPr>
          <w:rFonts w:ascii="Arial" w:hAnsi="Arial" w:cs="Arial"/>
          <w:color w:val="auto"/>
          <w:lang w:val="pt-BR"/>
        </w:rPr>
        <w:t xml:space="preserve"> no futuro, ma</w:t>
      </w:r>
      <w:r w:rsidRPr="00656FB0">
        <w:rPr>
          <w:rFonts w:ascii="Arial" w:hAnsi="Arial" w:cs="Arial"/>
          <w:color w:val="auto"/>
          <w:lang w:val="pt-BR"/>
        </w:rPr>
        <w:t>i</w:t>
      </w:r>
      <w:r w:rsidR="00ED2C24" w:rsidRPr="00656FB0">
        <w:rPr>
          <w:rFonts w:ascii="Arial" w:hAnsi="Arial" w:cs="Arial"/>
          <w:color w:val="auto"/>
          <w:lang w:val="pt-BR"/>
        </w:rPr>
        <w:t>s organizações da sociedade civil e entidades de governo engajadas na preparação de novos relatórios</w:t>
      </w:r>
      <w:r w:rsidRPr="00656FB0">
        <w:rPr>
          <w:rFonts w:ascii="Arial" w:hAnsi="Arial" w:cs="Arial"/>
          <w:color w:val="auto"/>
          <w:lang w:val="pt-BR"/>
        </w:rPr>
        <w:t>,</w:t>
      </w:r>
      <w:r w:rsidR="00ED2C24" w:rsidRPr="00656FB0">
        <w:rPr>
          <w:rFonts w:ascii="Arial" w:hAnsi="Arial" w:cs="Arial"/>
          <w:color w:val="auto"/>
          <w:lang w:val="pt-BR"/>
        </w:rPr>
        <w:t xml:space="preserve"> par</w:t>
      </w:r>
      <w:r w:rsidRPr="00656FB0">
        <w:rPr>
          <w:rFonts w:ascii="Arial" w:hAnsi="Arial" w:cs="Arial"/>
          <w:color w:val="auto"/>
          <w:lang w:val="pt-BR"/>
        </w:rPr>
        <w:t>a</w:t>
      </w:r>
      <w:r w:rsidR="00ED2C24" w:rsidRPr="00656FB0">
        <w:rPr>
          <w:rFonts w:ascii="Arial" w:hAnsi="Arial" w:cs="Arial"/>
          <w:color w:val="auto"/>
          <w:lang w:val="pt-BR"/>
        </w:rPr>
        <w:t xml:space="preserve"> ter</w:t>
      </w:r>
      <w:r w:rsidRPr="00656FB0">
        <w:rPr>
          <w:rFonts w:ascii="Arial" w:hAnsi="Arial" w:cs="Arial"/>
          <w:color w:val="auto"/>
          <w:lang w:val="pt-BR"/>
        </w:rPr>
        <w:t>mos</w:t>
      </w:r>
      <w:r w:rsidR="00ED2C24" w:rsidRPr="00656FB0">
        <w:rPr>
          <w:rFonts w:ascii="Arial" w:hAnsi="Arial" w:cs="Arial"/>
          <w:color w:val="auto"/>
          <w:lang w:val="pt-BR"/>
        </w:rPr>
        <w:t xml:space="preserve"> </w:t>
      </w:r>
      <w:r w:rsidR="00FC00A4" w:rsidRPr="00656FB0">
        <w:rPr>
          <w:rFonts w:ascii="Arial" w:hAnsi="Arial" w:cs="Arial"/>
          <w:color w:val="auto"/>
          <w:lang w:val="pt-BR"/>
        </w:rPr>
        <w:t xml:space="preserve">uma visão </w:t>
      </w:r>
      <w:r w:rsidR="004233CA" w:rsidRPr="00656FB0">
        <w:rPr>
          <w:rFonts w:ascii="Arial" w:hAnsi="Arial" w:cs="Arial"/>
          <w:color w:val="auto"/>
          <w:lang w:val="pt-BR"/>
        </w:rPr>
        <w:t>consensuada do</w:t>
      </w:r>
      <w:r w:rsidR="00ED2C24" w:rsidRPr="00656FB0">
        <w:rPr>
          <w:rFonts w:ascii="Arial" w:hAnsi="Arial" w:cs="Arial"/>
          <w:color w:val="auto"/>
          <w:lang w:val="pt-BR"/>
        </w:rPr>
        <w:t xml:space="preserve"> que </w:t>
      </w:r>
      <w:r w:rsidR="00FC00A4" w:rsidRPr="00656FB0">
        <w:rPr>
          <w:rFonts w:ascii="Arial" w:hAnsi="Arial" w:cs="Arial"/>
          <w:color w:val="auto"/>
          <w:lang w:val="pt-BR"/>
        </w:rPr>
        <w:t xml:space="preserve">está </w:t>
      </w:r>
      <w:r w:rsidR="00ED2C24" w:rsidRPr="00656FB0">
        <w:rPr>
          <w:rFonts w:ascii="Arial" w:hAnsi="Arial" w:cs="Arial"/>
          <w:color w:val="auto"/>
          <w:lang w:val="pt-BR"/>
        </w:rPr>
        <w:t>acontece</w:t>
      </w:r>
      <w:r w:rsidR="00FC00A4" w:rsidRPr="00656FB0">
        <w:rPr>
          <w:rFonts w:ascii="Arial" w:hAnsi="Arial" w:cs="Arial"/>
          <w:color w:val="auto"/>
          <w:lang w:val="pt-BR"/>
        </w:rPr>
        <w:t>ndo</w:t>
      </w:r>
      <w:r w:rsidR="00ED2C24" w:rsidRPr="00656FB0">
        <w:rPr>
          <w:rFonts w:ascii="Arial" w:hAnsi="Arial" w:cs="Arial"/>
          <w:color w:val="auto"/>
          <w:lang w:val="pt-BR"/>
        </w:rPr>
        <w:t xml:space="preserve"> no país</w:t>
      </w:r>
      <w:r w:rsidR="00FC00A4" w:rsidRPr="00656FB0">
        <w:rPr>
          <w:rFonts w:ascii="Arial" w:hAnsi="Arial" w:cs="Arial"/>
          <w:color w:val="auto"/>
          <w:lang w:val="pt-BR"/>
        </w:rPr>
        <w:t>.</w:t>
      </w:r>
      <w:r w:rsidR="00ED2C24" w:rsidRPr="00656FB0">
        <w:rPr>
          <w:rFonts w:ascii="Arial" w:hAnsi="Arial" w:cs="Arial"/>
          <w:color w:val="auto"/>
          <w:lang w:val="pt-BR"/>
        </w:rPr>
        <w:t xml:space="preserve"> </w:t>
      </w:r>
      <w:r w:rsidR="00077022" w:rsidRPr="00656FB0">
        <w:rPr>
          <w:rFonts w:ascii="Arial" w:hAnsi="Arial" w:cs="Arial"/>
          <w:color w:val="auto"/>
          <w:lang w:val="pt-BR"/>
        </w:rPr>
        <w:t xml:space="preserve">Isso </w:t>
      </w:r>
      <w:r w:rsidR="00ED2C24" w:rsidRPr="00656FB0">
        <w:rPr>
          <w:rFonts w:ascii="Arial" w:hAnsi="Arial" w:cs="Arial"/>
          <w:color w:val="auto"/>
          <w:lang w:val="pt-BR"/>
        </w:rPr>
        <w:t>facilitar</w:t>
      </w:r>
      <w:r w:rsidR="00077022" w:rsidRPr="00656FB0">
        <w:rPr>
          <w:rFonts w:ascii="Arial" w:hAnsi="Arial" w:cs="Arial"/>
          <w:color w:val="auto"/>
          <w:lang w:val="pt-BR"/>
        </w:rPr>
        <w:t>ia</w:t>
      </w:r>
      <w:r w:rsidR="00ED2C24" w:rsidRPr="00656FB0">
        <w:rPr>
          <w:rFonts w:ascii="Arial" w:hAnsi="Arial" w:cs="Arial"/>
          <w:color w:val="auto"/>
          <w:lang w:val="pt-BR"/>
        </w:rPr>
        <w:t xml:space="preserve"> a elaboração </w:t>
      </w:r>
      <w:r w:rsidR="00077022" w:rsidRPr="00656FB0">
        <w:rPr>
          <w:rFonts w:ascii="Arial" w:hAnsi="Arial" w:cs="Arial"/>
          <w:color w:val="auto"/>
          <w:lang w:val="pt-BR"/>
        </w:rPr>
        <w:t xml:space="preserve">conjunta </w:t>
      </w:r>
      <w:r w:rsidR="00ED2C24" w:rsidRPr="00656FB0">
        <w:rPr>
          <w:rFonts w:ascii="Arial" w:hAnsi="Arial" w:cs="Arial"/>
          <w:color w:val="auto"/>
          <w:lang w:val="pt-BR"/>
        </w:rPr>
        <w:t xml:space="preserve">de respostas adequadas aos desafios existentes. Acreditamos que com dados </w:t>
      </w:r>
      <w:r w:rsidR="00077022" w:rsidRPr="00656FB0">
        <w:rPr>
          <w:rFonts w:ascii="Arial" w:hAnsi="Arial" w:cs="Arial"/>
          <w:color w:val="auto"/>
          <w:lang w:val="pt-BR"/>
        </w:rPr>
        <w:t xml:space="preserve">precisos </w:t>
      </w:r>
      <w:r w:rsidR="00ED2C24" w:rsidRPr="00656FB0">
        <w:rPr>
          <w:rFonts w:ascii="Arial" w:hAnsi="Arial" w:cs="Arial"/>
          <w:color w:val="auto"/>
          <w:lang w:val="pt-BR"/>
        </w:rPr>
        <w:t xml:space="preserve">e vontade política é possível avançar na implementação de </w:t>
      </w:r>
      <w:r w:rsidR="007107A7" w:rsidRPr="00656FB0">
        <w:rPr>
          <w:rFonts w:ascii="Arial" w:hAnsi="Arial" w:cs="Arial"/>
          <w:color w:val="auto"/>
          <w:lang w:val="pt-BR"/>
        </w:rPr>
        <w:t xml:space="preserve">políticas públicas universais e distributivas, que </w:t>
      </w:r>
      <w:r w:rsidR="00ED2C24" w:rsidRPr="00656FB0">
        <w:rPr>
          <w:rFonts w:ascii="Arial" w:hAnsi="Arial" w:cs="Arial"/>
          <w:color w:val="auto"/>
          <w:lang w:val="pt-BR"/>
        </w:rPr>
        <w:t>não deixe</w:t>
      </w:r>
      <w:r w:rsidR="00077022" w:rsidRPr="00656FB0">
        <w:rPr>
          <w:rFonts w:ascii="Arial" w:hAnsi="Arial" w:cs="Arial"/>
          <w:color w:val="auto"/>
          <w:lang w:val="pt-BR"/>
        </w:rPr>
        <w:t>m</w:t>
      </w:r>
      <w:r w:rsidR="00ED2C24" w:rsidRPr="00656FB0">
        <w:rPr>
          <w:rFonts w:ascii="Arial" w:hAnsi="Arial" w:cs="Arial"/>
          <w:color w:val="auto"/>
          <w:lang w:val="pt-BR"/>
        </w:rPr>
        <w:t xml:space="preserve"> ninguém para trás </w:t>
      </w:r>
      <w:r w:rsidR="00346A23" w:rsidRPr="00656FB0">
        <w:rPr>
          <w:rFonts w:ascii="Arial" w:hAnsi="Arial" w:cs="Arial"/>
          <w:color w:val="auto"/>
          <w:lang w:val="pt-BR"/>
        </w:rPr>
        <w:t xml:space="preserve">e </w:t>
      </w:r>
      <w:r w:rsidR="00ED2C24" w:rsidRPr="00656FB0">
        <w:rPr>
          <w:rFonts w:ascii="Arial" w:hAnsi="Arial" w:cs="Arial"/>
          <w:color w:val="auto"/>
          <w:lang w:val="pt-BR"/>
        </w:rPr>
        <w:t xml:space="preserve">que </w:t>
      </w:r>
      <w:r w:rsidR="00346A23" w:rsidRPr="00656FB0">
        <w:rPr>
          <w:rFonts w:ascii="Arial" w:hAnsi="Arial" w:cs="Arial"/>
          <w:color w:val="auto"/>
          <w:lang w:val="pt-BR"/>
        </w:rPr>
        <w:t xml:space="preserve">levem </w:t>
      </w:r>
      <w:r w:rsidR="007107A7" w:rsidRPr="00656FB0">
        <w:rPr>
          <w:rFonts w:ascii="Arial" w:hAnsi="Arial" w:cs="Arial"/>
          <w:color w:val="auto"/>
          <w:lang w:val="pt-BR"/>
        </w:rPr>
        <w:t>em conta as disparidades entre as diferentes regiões do país e entre os diferentes grupos sociais.</w:t>
      </w:r>
    </w:p>
    <w:p w14:paraId="1ABB5D8F" w14:textId="72EC37FB" w:rsidR="00FB4325" w:rsidRPr="00656FB0" w:rsidRDefault="006A667B" w:rsidP="00A27C90">
      <w:pPr>
        <w:pStyle w:val="Default"/>
        <w:spacing w:after="240"/>
        <w:jc w:val="both"/>
        <w:rPr>
          <w:rFonts w:ascii="Arial" w:hAnsi="Arial" w:cs="Arial"/>
          <w:color w:val="auto"/>
          <w:lang w:val="pt-BR"/>
        </w:rPr>
      </w:pPr>
      <w:r w:rsidRPr="00656FB0">
        <w:rPr>
          <w:rFonts w:ascii="Arial" w:hAnsi="Arial" w:cs="Arial"/>
          <w:color w:val="auto"/>
          <w:lang w:val="pt-BR"/>
        </w:rPr>
        <w:t>No nível regional, a</w:t>
      </w:r>
      <w:r w:rsidR="00531DFD" w:rsidRPr="00656FB0">
        <w:rPr>
          <w:rFonts w:ascii="Arial" w:hAnsi="Arial" w:cs="Arial"/>
          <w:color w:val="auto"/>
          <w:lang w:val="pt-BR"/>
        </w:rPr>
        <w:t xml:space="preserve">s Nações </w:t>
      </w:r>
      <w:r w:rsidR="006C0265" w:rsidRPr="00656FB0">
        <w:rPr>
          <w:rFonts w:ascii="Arial" w:hAnsi="Arial" w:cs="Arial"/>
          <w:color w:val="auto"/>
          <w:lang w:val="pt-BR"/>
        </w:rPr>
        <w:t>U</w:t>
      </w:r>
      <w:r w:rsidR="00531DFD" w:rsidRPr="00656FB0">
        <w:rPr>
          <w:rFonts w:ascii="Arial" w:hAnsi="Arial" w:cs="Arial"/>
          <w:color w:val="auto"/>
          <w:lang w:val="pt-BR"/>
        </w:rPr>
        <w:t>nidas, por meio da</w:t>
      </w:r>
      <w:r w:rsidRPr="00656FB0">
        <w:rPr>
          <w:rFonts w:ascii="Arial" w:hAnsi="Arial" w:cs="Arial"/>
          <w:color w:val="auto"/>
          <w:lang w:val="pt-BR"/>
        </w:rPr>
        <w:t xml:space="preserve"> CEPAL</w:t>
      </w:r>
      <w:r w:rsidR="00531DFD" w:rsidRPr="00656FB0">
        <w:rPr>
          <w:rFonts w:ascii="Arial" w:hAnsi="Arial" w:cs="Arial"/>
          <w:color w:val="auto"/>
          <w:lang w:val="pt-BR"/>
        </w:rPr>
        <w:t>,</w:t>
      </w:r>
      <w:r w:rsidRPr="00656FB0">
        <w:rPr>
          <w:rFonts w:ascii="Arial" w:hAnsi="Arial" w:cs="Arial"/>
          <w:color w:val="auto"/>
          <w:lang w:val="pt-BR"/>
        </w:rPr>
        <w:t xml:space="preserve"> </w:t>
      </w:r>
      <w:r w:rsidR="00290AD7" w:rsidRPr="00656FB0">
        <w:rPr>
          <w:rFonts w:ascii="Arial" w:hAnsi="Arial" w:cs="Arial"/>
          <w:color w:val="auto"/>
          <w:lang w:val="pt-BR"/>
        </w:rPr>
        <w:t>propõem</w:t>
      </w:r>
      <w:r w:rsidRPr="00656FB0">
        <w:rPr>
          <w:rFonts w:ascii="Arial" w:hAnsi="Arial" w:cs="Arial"/>
          <w:color w:val="auto"/>
          <w:lang w:val="pt-BR"/>
        </w:rPr>
        <w:t xml:space="preserve"> </w:t>
      </w:r>
      <w:r w:rsidR="001C4ABD" w:rsidRPr="00656FB0">
        <w:rPr>
          <w:rFonts w:ascii="Arial" w:hAnsi="Arial" w:cs="Arial"/>
          <w:color w:val="auto"/>
          <w:lang w:val="pt-BR"/>
        </w:rPr>
        <w:t xml:space="preserve">algumas recomendações para que os países consigam quebrar </w:t>
      </w:r>
      <w:r w:rsidR="00B65CEF" w:rsidRPr="00656FB0">
        <w:rPr>
          <w:rFonts w:ascii="Arial" w:hAnsi="Arial" w:cs="Arial"/>
          <w:color w:val="auto"/>
          <w:lang w:val="pt-BR"/>
        </w:rPr>
        <w:t>o</w:t>
      </w:r>
      <w:r w:rsidR="001C4ABD" w:rsidRPr="00656FB0">
        <w:rPr>
          <w:rFonts w:ascii="Arial" w:hAnsi="Arial" w:cs="Arial"/>
          <w:color w:val="auto"/>
          <w:lang w:val="pt-BR"/>
        </w:rPr>
        <w:t xml:space="preserve"> ciclo de</w:t>
      </w:r>
      <w:r w:rsidR="00874DAB" w:rsidRPr="00656FB0">
        <w:rPr>
          <w:rFonts w:ascii="Arial" w:hAnsi="Arial" w:cs="Arial"/>
          <w:color w:val="auto"/>
          <w:lang w:val="pt-BR"/>
        </w:rPr>
        <w:t xml:space="preserve"> desigualdade.</w:t>
      </w:r>
      <w:r w:rsidR="009B4F04" w:rsidRPr="00656FB0">
        <w:rPr>
          <w:rFonts w:ascii="Arial" w:hAnsi="Arial" w:cs="Arial"/>
          <w:color w:val="auto"/>
          <w:lang w:val="pt-BR"/>
        </w:rPr>
        <w:t xml:space="preserve"> </w:t>
      </w:r>
      <w:r w:rsidR="00FB4325" w:rsidRPr="00656FB0">
        <w:rPr>
          <w:rFonts w:ascii="Arial" w:hAnsi="Arial" w:cs="Arial"/>
          <w:color w:val="auto"/>
          <w:lang w:val="pt-BR"/>
        </w:rPr>
        <w:t>Eu cito algumas dessas recomendações:</w:t>
      </w:r>
    </w:p>
    <w:p w14:paraId="6908342F" w14:textId="480495CF" w:rsidR="00FB4325" w:rsidRPr="00656FB0" w:rsidRDefault="00836102" w:rsidP="00A27C90">
      <w:pPr>
        <w:pStyle w:val="Default"/>
        <w:numPr>
          <w:ilvl w:val="0"/>
          <w:numId w:val="2"/>
        </w:numPr>
        <w:spacing w:after="240"/>
        <w:jc w:val="both"/>
        <w:rPr>
          <w:rFonts w:ascii="Arial" w:hAnsi="Arial" w:cs="Arial"/>
          <w:color w:val="auto"/>
          <w:lang w:val="pt-BR"/>
        </w:rPr>
      </w:pPr>
      <w:r w:rsidRPr="00656FB0">
        <w:rPr>
          <w:rFonts w:ascii="Arial" w:hAnsi="Arial" w:cs="Arial"/>
          <w:color w:val="auto"/>
          <w:lang w:val="pt-BR"/>
        </w:rPr>
        <w:t>Programas de renda básica</w:t>
      </w:r>
      <w:r w:rsidR="000750E4" w:rsidRPr="00656FB0">
        <w:rPr>
          <w:rFonts w:ascii="Arial" w:hAnsi="Arial" w:cs="Arial"/>
          <w:color w:val="auto"/>
          <w:lang w:val="pt-BR"/>
        </w:rPr>
        <w:t>, que</w:t>
      </w:r>
      <w:r w:rsidR="00A63FF7" w:rsidRPr="00656FB0">
        <w:rPr>
          <w:rFonts w:ascii="Arial" w:hAnsi="Arial" w:cs="Arial"/>
          <w:color w:val="auto"/>
          <w:lang w:val="pt-BR"/>
        </w:rPr>
        <w:t xml:space="preserve"> ajudarão </w:t>
      </w:r>
      <w:r w:rsidR="00AB4093" w:rsidRPr="00656FB0">
        <w:rPr>
          <w:rFonts w:ascii="Arial" w:hAnsi="Arial" w:cs="Arial"/>
          <w:color w:val="auto"/>
          <w:lang w:val="pt-BR"/>
        </w:rPr>
        <w:t xml:space="preserve">inicialmente </w:t>
      </w:r>
      <w:r w:rsidR="00A63FF7" w:rsidRPr="00656FB0">
        <w:rPr>
          <w:rFonts w:ascii="Arial" w:hAnsi="Arial" w:cs="Arial"/>
          <w:color w:val="auto"/>
          <w:lang w:val="pt-BR"/>
        </w:rPr>
        <w:t>as famílias</w:t>
      </w:r>
      <w:r w:rsidR="00891DB7" w:rsidRPr="00656FB0">
        <w:rPr>
          <w:rFonts w:ascii="Arial" w:hAnsi="Arial" w:cs="Arial"/>
          <w:color w:val="auto"/>
          <w:lang w:val="pt-BR"/>
        </w:rPr>
        <w:t xml:space="preserve"> pobres a atravessar o período mais crítico da crise.</w:t>
      </w:r>
    </w:p>
    <w:p w14:paraId="2590762C" w14:textId="644A60B5" w:rsidR="00FB4325" w:rsidRPr="00656FB0" w:rsidRDefault="00891DB7" w:rsidP="00A27C90">
      <w:pPr>
        <w:pStyle w:val="Default"/>
        <w:numPr>
          <w:ilvl w:val="0"/>
          <w:numId w:val="2"/>
        </w:numPr>
        <w:spacing w:after="240"/>
        <w:jc w:val="both"/>
        <w:rPr>
          <w:rFonts w:ascii="Arial" w:hAnsi="Arial" w:cs="Arial"/>
          <w:color w:val="auto"/>
          <w:lang w:val="pt-BR"/>
        </w:rPr>
      </w:pPr>
      <w:r w:rsidRPr="00656FB0">
        <w:rPr>
          <w:rFonts w:ascii="Arial" w:hAnsi="Arial" w:cs="Arial"/>
          <w:color w:val="auto"/>
          <w:lang w:val="pt-BR"/>
        </w:rPr>
        <w:t xml:space="preserve">Políticas sociais universais, </w:t>
      </w:r>
      <w:r w:rsidR="00A4147A" w:rsidRPr="00656FB0">
        <w:rPr>
          <w:rFonts w:ascii="Arial" w:hAnsi="Arial" w:cs="Arial"/>
          <w:color w:val="auto"/>
          <w:lang w:val="pt-BR"/>
        </w:rPr>
        <w:t>de</w:t>
      </w:r>
      <w:r w:rsidR="00430B91" w:rsidRPr="00656FB0">
        <w:rPr>
          <w:rFonts w:ascii="Arial" w:hAnsi="Arial" w:cs="Arial"/>
          <w:color w:val="auto"/>
          <w:lang w:val="pt-BR"/>
        </w:rPr>
        <w:t xml:space="preserve"> saúde e educação, por exemplo, </w:t>
      </w:r>
      <w:r w:rsidR="00A4147A" w:rsidRPr="00656FB0">
        <w:rPr>
          <w:rFonts w:ascii="Arial" w:hAnsi="Arial" w:cs="Arial"/>
          <w:color w:val="auto"/>
          <w:lang w:val="pt-BR"/>
        </w:rPr>
        <w:t xml:space="preserve">que estejam ancoradas em </w:t>
      </w:r>
      <w:r w:rsidR="00052367" w:rsidRPr="00656FB0">
        <w:rPr>
          <w:rFonts w:ascii="Arial" w:hAnsi="Arial" w:cs="Arial"/>
          <w:color w:val="auto"/>
          <w:lang w:val="pt-BR"/>
        </w:rPr>
        <w:t xml:space="preserve">reformas fiscais </w:t>
      </w:r>
      <w:r w:rsidRPr="00656FB0">
        <w:rPr>
          <w:rFonts w:ascii="Arial" w:hAnsi="Arial" w:cs="Arial"/>
          <w:color w:val="auto"/>
          <w:lang w:val="pt-BR"/>
        </w:rPr>
        <w:t>progressivas e distributivas</w:t>
      </w:r>
      <w:r w:rsidR="00052367" w:rsidRPr="00656FB0">
        <w:rPr>
          <w:rFonts w:ascii="Arial" w:hAnsi="Arial" w:cs="Arial"/>
          <w:color w:val="auto"/>
          <w:lang w:val="pt-BR"/>
        </w:rPr>
        <w:t>,</w:t>
      </w:r>
      <w:r w:rsidR="00430B91" w:rsidRPr="00656FB0">
        <w:rPr>
          <w:rFonts w:ascii="Arial" w:hAnsi="Arial" w:cs="Arial"/>
          <w:color w:val="auto"/>
          <w:lang w:val="pt-BR"/>
        </w:rPr>
        <w:t xml:space="preserve"> </w:t>
      </w:r>
      <w:r w:rsidR="00A4147A" w:rsidRPr="00656FB0">
        <w:rPr>
          <w:rFonts w:ascii="Arial" w:hAnsi="Arial" w:cs="Arial"/>
          <w:color w:val="auto"/>
          <w:lang w:val="pt-BR"/>
        </w:rPr>
        <w:t>tanto</w:t>
      </w:r>
      <w:r w:rsidR="00430B91" w:rsidRPr="00656FB0">
        <w:rPr>
          <w:rFonts w:ascii="Arial" w:hAnsi="Arial" w:cs="Arial"/>
          <w:color w:val="auto"/>
          <w:lang w:val="pt-BR"/>
        </w:rPr>
        <w:t xml:space="preserve"> nos impostos </w:t>
      </w:r>
      <w:r w:rsidR="00A4147A" w:rsidRPr="00656FB0">
        <w:rPr>
          <w:rFonts w:ascii="Arial" w:hAnsi="Arial" w:cs="Arial"/>
          <w:color w:val="auto"/>
          <w:lang w:val="pt-BR"/>
        </w:rPr>
        <w:t xml:space="preserve">quanto </w:t>
      </w:r>
      <w:r w:rsidR="00430B91" w:rsidRPr="00656FB0">
        <w:rPr>
          <w:rFonts w:ascii="Arial" w:hAnsi="Arial" w:cs="Arial"/>
          <w:color w:val="auto"/>
          <w:lang w:val="pt-BR"/>
        </w:rPr>
        <w:t>nas despesas públicas</w:t>
      </w:r>
      <w:r w:rsidR="00A4147A" w:rsidRPr="00656FB0">
        <w:rPr>
          <w:rFonts w:ascii="Arial" w:hAnsi="Arial" w:cs="Arial"/>
          <w:color w:val="auto"/>
          <w:lang w:val="pt-BR"/>
        </w:rPr>
        <w:t>.</w:t>
      </w:r>
      <w:r w:rsidR="00430B91" w:rsidRPr="00656FB0">
        <w:rPr>
          <w:rFonts w:ascii="Arial" w:hAnsi="Arial" w:cs="Arial"/>
          <w:color w:val="auto"/>
          <w:lang w:val="pt-BR"/>
        </w:rPr>
        <w:t xml:space="preserve"> </w:t>
      </w:r>
      <w:r w:rsidR="00A4147A" w:rsidRPr="00656FB0">
        <w:rPr>
          <w:rFonts w:ascii="Arial" w:hAnsi="Arial" w:cs="Arial"/>
          <w:color w:val="auto"/>
          <w:lang w:val="pt-BR"/>
        </w:rPr>
        <w:t xml:space="preserve">Políticas desse tipo </w:t>
      </w:r>
      <w:r w:rsidR="003839A8" w:rsidRPr="00656FB0">
        <w:rPr>
          <w:rFonts w:ascii="Arial" w:hAnsi="Arial" w:cs="Arial"/>
          <w:color w:val="auto"/>
          <w:lang w:val="pt-BR"/>
        </w:rPr>
        <w:t xml:space="preserve">provocarão </w:t>
      </w:r>
      <w:r w:rsidR="00460B01" w:rsidRPr="00656FB0">
        <w:rPr>
          <w:rFonts w:ascii="Arial" w:hAnsi="Arial" w:cs="Arial"/>
          <w:color w:val="auto"/>
          <w:lang w:val="pt-BR"/>
        </w:rPr>
        <w:t>m</w:t>
      </w:r>
      <w:r w:rsidR="003839A8" w:rsidRPr="00656FB0">
        <w:rPr>
          <w:rFonts w:ascii="Arial" w:hAnsi="Arial" w:cs="Arial"/>
          <w:color w:val="auto"/>
          <w:lang w:val="pt-BR"/>
        </w:rPr>
        <w:t xml:space="preserve">udanças estruturais duradouras </w:t>
      </w:r>
      <w:r w:rsidR="000750E4" w:rsidRPr="00656FB0">
        <w:rPr>
          <w:rFonts w:ascii="Arial" w:hAnsi="Arial" w:cs="Arial"/>
          <w:color w:val="auto"/>
          <w:lang w:val="pt-BR"/>
        </w:rPr>
        <w:t xml:space="preserve">capazes de levar </w:t>
      </w:r>
      <w:r w:rsidR="00460B01" w:rsidRPr="00656FB0">
        <w:rPr>
          <w:rFonts w:ascii="Arial" w:hAnsi="Arial" w:cs="Arial"/>
          <w:color w:val="auto"/>
          <w:lang w:val="pt-BR"/>
        </w:rPr>
        <w:t>a região a um modelo de desenvolvimento</w:t>
      </w:r>
      <w:r w:rsidR="0003354F" w:rsidRPr="00656FB0">
        <w:rPr>
          <w:rFonts w:ascii="Arial" w:hAnsi="Arial" w:cs="Arial"/>
          <w:color w:val="auto"/>
          <w:lang w:val="pt-BR"/>
        </w:rPr>
        <w:t xml:space="preserve"> mais</w:t>
      </w:r>
      <w:r w:rsidR="00460B01" w:rsidRPr="00656FB0">
        <w:rPr>
          <w:rFonts w:ascii="Arial" w:hAnsi="Arial" w:cs="Arial"/>
          <w:color w:val="auto"/>
          <w:lang w:val="pt-BR"/>
        </w:rPr>
        <w:t xml:space="preserve"> inclusivo e sustentável.</w:t>
      </w:r>
    </w:p>
    <w:p w14:paraId="49BAA284" w14:textId="16D41A91" w:rsidR="00FB4325" w:rsidRPr="00656FB0" w:rsidRDefault="006F63EE" w:rsidP="00A27C90">
      <w:pPr>
        <w:pStyle w:val="Default"/>
        <w:numPr>
          <w:ilvl w:val="0"/>
          <w:numId w:val="2"/>
        </w:numPr>
        <w:spacing w:after="240"/>
        <w:jc w:val="both"/>
        <w:rPr>
          <w:rFonts w:ascii="Arial" w:hAnsi="Arial" w:cs="Arial"/>
          <w:color w:val="auto"/>
          <w:lang w:val="pt-BR"/>
        </w:rPr>
      </w:pPr>
      <w:r w:rsidRPr="00656FB0">
        <w:rPr>
          <w:rFonts w:ascii="Arial" w:hAnsi="Arial" w:cs="Arial"/>
          <w:color w:val="auto"/>
          <w:lang w:val="pt-BR"/>
        </w:rPr>
        <w:t xml:space="preserve">A geração de </w:t>
      </w:r>
      <w:r w:rsidR="008F3E62" w:rsidRPr="00656FB0">
        <w:rPr>
          <w:rFonts w:ascii="Arial" w:hAnsi="Arial" w:cs="Arial"/>
          <w:color w:val="auto"/>
          <w:lang w:val="pt-BR"/>
        </w:rPr>
        <w:t xml:space="preserve">emprego </w:t>
      </w:r>
      <w:r w:rsidRPr="00656FB0">
        <w:rPr>
          <w:rFonts w:ascii="Arial" w:hAnsi="Arial" w:cs="Arial"/>
          <w:color w:val="auto"/>
          <w:lang w:val="pt-BR"/>
        </w:rPr>
        <w:t xml:space="preserve">e renda deve ser uma prioridade, principalmente por meio </w:t>
      </w:r>
      <w:r w:rsidR="00AA4D45" w:rsidRPr="00656FB0">
        <w:rPr>
          <w:rFonts w:ascii="Arial" w:hAnsi="Arial" w:cs="Arial"/>
          <w:color w:val="auto"/>
          <w:lang w:val="pt-BR"/>
        </w:rPr>
        <w:t>do apoio a pequenas e médias empresas.</w:t>
      </w:r>
    </w:p>
    <w:p w14:paraId="3BAF97E2" w14:textId="69E65E39" w:rsidR="0019606F" w:rsidRPr="00656FB0" w:rsidRDefault="008312C9" w:rsidP="00A27C90">
      <w:pPr>
        <w:pStyle w:val="Default"/>
        <w:numPr>
          <w:ilvl w:val="0"/>
          <w:numId w:val="2"/>
        </w:numPr>
        <w:spacing w:after="240"/>
        <w:jc w:val="both"/>
        <w:rPr>
          <w:rFonts w:ascii="Arial" w:hAnsi="Arial" w:cs="Arial"/>
          <w:color w:val="auto"/>
          <w:lang w:val="pt-BR"/>
        </w:rPr>
      </w:pPr>
      <w:r w:rsidRPr="00656FB0">
        <w:rPr>
          <w:rFonts w:ascii="Arial" w:hAnsi="Arial" w:cs="Arial"/>
          <w:color w:val="auto"/>
          <w:lang w:val="pt-BR"/>
        </w:rPr>
        <w:t>O alinhamento de esforços pela redução da grande lacuna digital da região</w:t>
      </w:r>
      <w:r w:rsidR="0003354F" w:rsidRPr="00656FB0">
        <w:rPr>
          <w:rFonts w:ascii="Arial" w:hAnsi="Arial" w:cs="Arial"/>
          <w:color w:val="auto"/>
          <w:lang w:val="pt-BR"/>
        </w:rPr>
        <w:t xml:space="preserve">, </w:t>
      </w:r>
      <w:r w:rsidR="00BF1796" w:rsidRPr="00656FB0">
        <w:rPr>
          <w:rFonts w:ascii="Arial" w:hAnsi="Arial" w:cs="Arial"/>
          <w:color w:val="auto"/>
          <w:lang w:val="pt-BR"/>
        </w:rPr>
        <w:t xml:space="preserve">como no acesso à Internet, </w:t>
      </w:r>
      <w:r w:rsidR="0003354F" w:rsidRPr="00656FB0">
        <w:rPr>
          <w:rFonts w:ascii="Arial" w:hAnsi="Arial" w:cs="Arial"/>
          <w:color w:val="auto"/>
          <w:lang w:val="pt-BR"/>
        </w:rPr>
        <w:t>que</w:t>
      </w:r>
      <w:r w:rsidR="00C430F6" w:rsidRPr="00656FB0">
        <w:rPr>
          <w:rFonts w:ascii="Arial" w:hAnsi="Arial" w:cs="Arial"/>
          <w:color w:val="auto"/>
          <w:lang w:val="pt-BR"/>
        </w:rPr>
        <w:t xml:space="preserve"> também favorecerá </w:t>
      </w:r>
      <w:r w:rsidR="00FB4325" w:rsidRPr="00656FB0">
        <w:rPr>
          <w:rFonts w:ascii="Arial" w:hAnsi="Arial" w:cs="Arial"/>
          <w:color w:val="auto"/>
          <w:lang w:val="pt-BR"/>
        </w:rPr>
        <w:t>a redução de ou</w:t>
      </w:r>
      <w:r w:rsidR="008F3E62" w:rsidRPr="00656FB0">
        <w:rPr>
          <w:rFonts w:ascii="Arial" w:hAnsi="Arial" w:cs="Arial"/>
          <w:color w:val="auto"/>
          <w:lang w:val="pt-BR"/>
        </w:rPr>
        <w:t>tras desigualdades e a geração de emprego e renda.</w:t>
      </w:r>
    </w:p>
    <w:p w14:paraId="7D9A3EB7" w14:textId="32439CBA" w:rsidR="008F3E62" w:rsidRPr="00A27C90" w:rsidRDefault="00ED2C24" w:rsidP="00A27C90">
      <w:pPr>
        <w:pStyle w:val="Default"/>
        <w:spacing w:after="240"/>
        <w:jc w:val="both"/>
        <w:rPr>
          <w:rFonts w:ascii="Arial" w:hAnsi="Arial" w:cs="Arial"/>
          <w:color w:val="auto"/>
          <w:lang w:val="pt-BR"/>
        </w:rPr>
      </w:pPr>
      <w:r w:rsidRPr="00656FB0">
        <w:rPr>
          <w:rFonts w:ascii="Arial" w:hAnsi="Arial" w:cs="Arial"/>
          <w:color w:val="auto"/>
          <w:lang w:val="pt-BR"/>
        </w:rPr>
        <w:t>E</w:t>
      </w:r>
      <w:r w:rsidR="008F3E62" w:rsidRPr="00656FB0">
        <w:rPr>
          <w:rFonts w:ascii="Arial" w:hAnsi="Arial" w:cs="Arial"/>
          <w:color w:val="auto"/>
          <w:lang w:val="pt-BR"/>
        </w:rPr>
        <w:t xml:space="preserve">ssas </w:t>
      </w:r>
      <w:r w:rsidRPr="00656FB0">
        <w:rPr>
          <w:rFonts w:ascii="Arial" w:hAnsi="Arial" w:cs="Arial"/>
          <w:color w:val="auto"/>
          <w:lang w:val="pt-BR"/>
        </w:rPr>
        <w:t xml:space="preserve">quatro </w:t>
      </w:r>
      <w:r w:rsidR="008F3E62" w:rsidRPr="00656FB0">
        <w:rPr>
          <w:rFonts w:ascii="Arial" w:hAnsi="Arial" w:cs="Arial"/>
          <w:color w:val="auto"/>
          <w:lang w:val="pt-BR"/>
        </w:rPr>
        <w:t>recomendações</w:t>
      </w:r>
      <w:r w:rsidR="00E27FDA" w:rsidRPr="00656FB0">
        <w:rPr>
          <w:rFonts w:ascii="Arial" w:hAnsi="Arial" w:cs="Arial"/>
          <w:color w:val="auto"/>
          <w:lang w:val="pt-BR"/>
        </w:rPr>
        <w:t xml:space="preserve"> têm um aspecto em comum: políticas fiscais e monetárias expansivas, </w:t>
      </w:r>
      <w:r w:rsidR="008105EE" w:rsidRPr="00656FB0">
        <w:rPr>
          <w:rFonts w:ascii="Arial" w:hAnsi="Arial" w:cs="Arial"/>
          <w:color w:val="auto"/>
          <w:lang w:val="pt-BR"/>
        </w:rPr>
        <w:t>que mantenham um período mais longo de investimentos</w:t>
      </w:r>
      <w:r w:rsidR="00BF1796" w:rsidRPr="00656FB0">
        <w:rPr>
          <w:rFonts w:ascii="Arial" w:hAnsi="Arial" w:cs="Arial"/>
          <w:color w:val="auto"/>
          <w:lang w:val="pt-BR"/>
        </w:rPr>
        <w:t xml:space="preserve"> que não seja interrompido por </w:t>
      </w:r>
      <w:r w:rsidR="008105EE" w:rsidRPr="00656FB0">
        <w:rPr>
          <w:rFonts w:ascii="Arial" w:hAnsi="Arial" w:cs="Arial"/>
          <w:color w:val="auto"/>
          <w:lang w:val="pt-BR"/>
        </w:rPr>
        <w:t>regimes de austeridade.</w:t>
      </w:r>
      <w:r w:rsidR="001056CF" w:rsidRPr="00656FB0">
        <w:rPr>
          <w:rFonts w:ascii="Arial" w:hAnsi="Arial" w:cs="Arial"/>
          <w:color w:val="auto"/>
          <w:lang w:val="pt-BR"/>
        </w:rPr>
        <w:t xml:space="preserve"> A recuperação econômica</w:t>
      </w:r>
      <w:r w:rsidR="00893CD7" w:rsidRPr="00656FB0">
        <w:rPr>
          <w:rFonts w:ascii="Arial" w:hAnsi="Arial" w:cs="Arial"/>
          <w:color w:val="auto"/>
          <w:lang w:val="pt-BR"/>
        </w:rPr>
        <w:t xml:space="preserve"> da região</w:t>
      </w:r>
      <w:r w:rsidR="00EE1CA1" w:rsidRPr="00656FB0">
        <w:rPr>
          <w:rFonts w:ascii="Arial" w:hAnsi="Arial" w:cs="Arial"/>
          <w:color w:val="auto"/>
          <w:lang w:val="pt-BR"/>
        </w:rPr>
        <w:t>, com inclusão e sustentabilidade,</w:t>
      </w:r>
      <w:r w:rsidR="001056CF" w:rsidRPr="00656FB0">
        <w:rPr>
          <w:rFonts w:ascii="Arial" w:hAnsi="Arial" w:cs="Arial"/>
          <w:color w:val="auto"/>
          <w:lang w:val="pt-BR"/>
        </w:rPr>
        <w:t xml:space="preserve"> depende desses investimentos</w:t>
      </w:r>
      <w:r w:rsidR="00CC0906" w:rsidRPr="00656FB0">
        <w:rPr>
          <w:rFonts w:ascii="Arial" w:hAnsi="Arial" w:cs="Arial"/>
          <w:color w:val="auto"/>
          <w:lang w:val="pt-BR"/>
        </w:rPr>
        <w:t xml:space="preserve">. </w:t>
      </w:r>
      <w:r w:rsidR="00893CD7" w:rsidRPr="00656FB0">
        <w:rPr>
          <w:rFonts w:ascii="Arial" w:hAnsi="Arial" w:cs="Arial"/>
          <w:color w:val="auto"/>
          <w:lang w:val="pt-BR"/>
        </w:rPr>
        <w:t>E</w:t>
      </w:r>
      <w:r w:rsidR="00CC0906" w:rsidRPr="00656FB0">
        <w:rPr>
          <w:rFonts w:ascii="Arial" w:hAnsi="Arial" w:cs="Arial"/>
          <w:color w:val="auto"/>
          <w:lang w:val="pt-BR"/>
        </w:rPr>
        <w:t xml:space="preserve">ntão, </w:t>
      </w:r>
      <w:r w:rsidR="00893CD7" w:rsidRPr="00656FB0">
        <w:rPr>
          <w:rFonts w:ascii="Arial" w:hAnsi="Arial" w:cs="Arial"/>
          <w:color w:val="auto"/>
          <w:lang w:val="pt-BR"/>
        </w:rPr>
        <w:t>pergunto às senhoras e aos senhores</w:t>
      </w:r>
      <w:r w:rsidR="00CC0906" w:rsidRPr="00656FB0">
        <w:rPr>
          <w:rFonts w:ascii="Arial" w:hAnsi="Arial" w:cs="Arial"/>
          <w:color w:val="auto"/>
          <w:lang w:val="pt-BR"/>
        </w:rPr>
        <w:t>: essas recomendações regionais fazem sentido para</w:t>
      </w:r>
      <w:r w:rsidR="00A174B3" w:rsidRPr="00656FB0">
        <w:rPr>
          <w:rFonts w:ascii="Arial" w:hAnsi="Arial" w:cs="Arial"/>
          <w:color w:val="auto"/>
          <w:lang w:val="pt-BR"/>
        </w:rPr>
        <w:t xml:space="preserve"> o Brasil</w:t>
      </w:r>
      <w:r w:rsidR="00CC0906" w:rsidRPr="00656FB0">
        <w:rPr>
          <w:rFonts w:ascii="Arial" w:hAnsi="Arial" w:cs="Arial"/>
          <w:color w:val="auto"/>
          <w:lang w:val="pt-BR"/>
        </w:rPr>
        <w:t>?</w:t>
      </w:r>
      <w:r w:rsidR="00A174B3" w:rsidRPr="00656FB0">
        <w:rPr>
          <w:rFonts w:ascii="Arial" w:hAnsi="Arial" w:cs="Arial"/>
          <w:color w:val="auto"/>
          <w:lang w:val="pt-BR"/>
        </w:rPr>
        <w:t xml:space="preserve"> Como podem ser adaptadas ao contexto brasileiro?</w:t>
      </w:r>
      <w:r w:rsidR="0008609A" w:rsidRPr="00656FB0">
        <w:rPr>
          <w:rFonts w:ascii="Arial" w:hAnsi="Arial" w:cs="Arial"/>
          <w:color w:val="auto"/>
          <w:lang w:val="pt-BR"/>
        </w:rPr>
        <w:t xml:space="preserve"> Encorajamos o Congresso Nacional e a sociedade brasileira como um todo a se engajar </w:t>
      </w:r>
      <w:r w:rsidR="00391C50" w:rsidRPr="00656FB0">
        <w:rPr>
          <w:rFonts w:ascii="Arial" w:hAnsi="Arial" w:cs="Arial"/>
          <w:color w:val="auto"/>
          <w:lang w:val="pt-BR"/>
        </w:rPr>
        <w:t>nesta discussão</w:t>
      </w:r>
      <w:r w:rsidR="00407913" w:rsidRPr="00656FB0">
        <w:rPr>
          <w:rFonts w:ascii="Arial" w:hAnsi="Arial" w:cs="Arial"/>
          <w:color w:val="auto"/>
          <w:lang w:val="pt-BR"/>
        </w:rPr>
        <w:t xml:space="preserve"> para encontrar as soluções mais adequadas </w:t>
      </w:r>
      <w:r w:rsidR="004B2600" w:rsidRPr="00656FB0">
        <w:rPr>
          <w:rFonts w:ascii="Arial" w:hAnsi="Arial" w:cs="Arial"/>
          <w:color w:val="auto"/>
          <w:lang w:val="pt-BR"/>
        </w:rPr>
        <w:t xml:space="preserve">para que o </w:t>
      </w:r>
      <w:r w:rsidR="00407913" w:rsidRPr="00656FB0">
        <w:rPr>
          <w:rFonts w:ascii="Arial" w:hAnsi="Arial" w:cs="Arial"/>
          <w:color w:val="auto"/>
          <w:lang w:val="pt-BR"/>
        </w:rPr>
        <w:t>Brasil</w:t>
      </w:r>
      <w:r w:rsidR="004B2600" w:rsidRPr="00656FB0">
        <w:rPr>
          <w:rFonts w:ascii="Arial" w:hAnsi="Arial" w:cs="Arial"/>
          <w:color w:val="auto"/>
          <w:lang w:val="pt-BR"/>
        </w:rPr>
        <w:t xml:space="preserve"> construa um futuro melhor, com igualdade, inclusão e sustentabilidade.</w:t>
      </w:r>
    </w:p>
    <w:p w14:paraId="2CBABD84" w14:textId="11FF7AD0" w:rsidR="00A40869" w:rsidRPr="00A27C90" w:rsidRDefault="00ED2C24" w:rsidP="00A27C90">
      <w:pPr>
        <w:pStyle w:val="Default"/>
        <w:spacing w:after="240"/>
        <w:jc w:val="both"/>
        <w:rPr>
          <w:rFonts w:ascii="Arial" w:hAnsi="Arial" w:cs="Arial"/>
          <w:color w:val="auto"/>
          <w:lang w:val="pt-BR"/>
        </w:rPr>
      </w:pPr>
      <w:r w:rsidRPr="00A27C90">
        <w:rPr>
          <w:rFonts w:ascii="Arial" w:hAnsi="Arial" w:cs="Arial"/>
          <w:color w:val="auto"/>
          <w:lang w:val="pt-BR"/>
        </w:rPr>
        <w:t>Como já disse, o</w:t>
      </w:r>
      <w:r w:rsidR="00A40869" w:rsidRPr="00A27C90">
        <w:rPr>
          <w:rFonts w:ascii="Arial" w:hAnsi="Arial" w:cs="Arial"/>
          <w:color w:val="auto"/>
          <w:lang w:val="pt-BR"/>
        </w:rPr>
        <w:t xml:space="preserve"> Relatório Luz sobre os ODS</w:t>
      </w:r>
      <w:r w:rsidR="00254A64" w:rsidRPr="00A27C90">
        <w:rPr>
          <w:rFonts w:ascii="Arial" w:hAnsi="Arial" w:cs="Arial"/>
          <w:color w:val="auto"/>
          <w:lang w:val="pt-BR"/>
        </w:rPr>
        <w:t xml:space="preserve"> </w:t>
      </w:r>
      <w:r w:rsidR="00153683" w:rsidRPr="00A27C90">
        <w:rPr>
          <w:rFonts w:ascii="Arial" w:hAnsi="Arial" w:cs="Arial"/>
          <w:color w:val="auto"/>
          <w:lang w:val="pt-BR"/>
        </w:rPr>
        <w:t>é uma importante contribuição para esse debate</w:t>
      </w:r>
      <w:r w:rsidR="00254A64" w:rsidRPr="00A27C90">
        <w:rPr>
          <w:rFonts w:ascii="Arial" w:hAnsi="Arial" w:cs="Arial"/>
          <w:color w:val="auto"/>
          <w:lang w:val="pt-BR"/>
        </w:rPr>
        <w:t>.</w:t>
      </w:r>
      <w:r w:rsidR="008551BE" w:rsidRPr="00A27C90">
        <w:rPr>
          <w:rFonts w:ascii="Arial" w:hAnsi="Arial" w:cs="Arial"/>
          <w:color w:val="auto"/>
          <w:lang w:val="pt-BR"/>
        </w:rPr>
        <w:t xml:space="preserve"> A maioria das met</w:t>
      </w:r>
      <w:r w:rsidR="007F39EE" w:rsidRPr="00A27C90">
        <w:rPr>
          <w:rFonts w:ascii="Arial" w:hAnsi="Arial" w:cs="Arial"/>
          <w:color w:val="auto"/>
          <w:lang w:val="pt-BR"/>
        </w:rPr>
        <w:t xml:space="preserve">as analisadas pelo relatório </w:t>
      </w:r>
      <w:r w:rsidR="007D04B7" w:rsidRPr="00A27C90">
        <w:rPr>
          <w:rFonts w:ascii="Arial" w:hAnsi="Arial" w:cs="Arial"/>
          <w:color w:val="auto"/>
          <w:lang w:val="pt-BR"/>
        </w:rPr>
        <w:t>estão aquém do esperado, depois de cinco anos de implementação.</w:t>
      </w:r>
      <w:r w:rsidR="003E3F92" w:rsidRPr="00A27C90">
        <w:rPr>
          <w:rFonts w:ascii="Arial" w:hAnsi="Arial" w:cs="Arial"/>
          <w:color w:val="auto"/>
          <w:lang w:val="pt-BR"/>
        </w:rPr>
        <w:t xml:space="preserve"> </w:t>
      </w:r>
    </w:p>
    <w:p w14:paraId="0C68759D" w14:textId="1969DFEE" w:rsidR="007107A7" w:rsidRPr="00A27C90" w:rsidRDefault="007107A7" w:rsidP="00A27C90">
      <w:pPr>
        <w:pStyle w:val="Default"/>
        <w:spacing w:after="240"/>
        <w:jc w:val="both"/>
        <w:rPr>
          <w:rFonts w:ascii="Arial" w:hAnsi="Arial" w:cs="Arial"/>
          <w:color w:val="auto"/>
          <w:lang w:val="pt-BR"/>
        </w:rPr>
      </w:pPr>
      <w:r w:rsidRPr="00A27C90">
        <w:rPr>
          <w:rFonts w:ascii="Arial" w:hAnsi="Arial" w:cs="Arial"/>
          <w:color w:val="auto"/>
          <w:lang w:val="pt-BR"/>
        </w:rPr>
        <w:t xml:space="preserve">Este é um momento de muita dificuldade, mas também de grande esperança. Vemos todos os dias parceiros improváveis trabalhando juntos para superar os piores efeitos da pandemia. </w:t>
      </w:r>
      <w:r w:rsidR="001A000E" w:rsidRPr="00A27C90">
        <w:rPr>
          <w:rFonts w:ascii="Arial" w:hAnsi="Arial" w:cs="Arial"/>
          <w:color w:val="auto"/>
          <w:lang w:val="pt-BR"/>
        </w:rPr>
        <w:t xml:space="preserve">Precisamos aproveitar este momento para explorar como nossas ideias e ações podem transformar o futuro para melhor. </w:t>
      </w:r>
      <w:r w:rsidR="006E7A44" w:rsidRPr="00A27C90">
        <w:rPr>
          <w:rFonts w:ascii="Arial" w:hAnsi="Arial" w:cs="Arial"/>
          <w:color w:val="auto"/>
          <w:lang w:val="pt-BR"/>
        </w:rPr>
        <w:t xml:space="preserve">Assim, </w:t>
      </w:r>
      <w:r w:rsidR="00A03D92" w:rsidRPr="00A27C90">
        <w:rPr>
          <w:rFonts w:ascii="Arial" w:hAnsi="Arial" w:cs="Arial"/>
          <w:color w:val="auto"/>
          <w:lang w:val="pt-BR"/>
        </w:rPr>
        <w:t>devemos</w:t>
      </w:r>
      <w:r w:rsidR="006E7A44" w:rsidRPr="00A27C90">
        <w:rPr>
          <w:rFonts w:ascii="Arial" w:hAnsi="Arial" w:cs="Arial"/>
          <w:color w:val="auto"/>
          <w:lang w:val="pt-BR"/>
        </w:rPr>
        <w:t xml:space="preserve"> estar conscientes de que as </w:t>
      </w:r>
      <w:r w:rsidR="006E7A44" w:rsidRPr="00A27C90">
        <w:rPr>
          <w:rFonts w:ascii="Arial" w:hAnsi="Arial" w:cs="Arial"/>
          <w:color w:val="auto"/>
          <w:lang w:val="pt-BR"/>
        </w:rPr>
        <w:lastRenderedPageBreak/>
        <w:t xml:space="preserve">ações que </w:t>
      </w:r>
      <w:r w:rsidR="0088354D" w:rsidRPr="00A27C90">
        <w:rPr>
          <w:rFonts w:ascii="Arial" w:hAnsi="Arial" w:cs="Arial"/>
          <w:color w:val="auto"/>
          <w:lang w:val="pt-BR"/>
        </w:rPr>
        <w:t>tomarmos agora afetarão nosso futuro imediato</w:t>
      </w:r>
      <w:r w:rsidR="0088354D" w:rsidRPr="00656FB0">
        <w:rPr>
          <w:rFonts w:ascii="Arial" w:hAnsi="Arial" w:cs="Arial"/>
          <w:color w:val="auto"/>
          <w:lang w:val="pt-BR"/>
        </w:rPr>
        <w:t>.</w:t>
      </w:r>
      <w:r w:rsidR="001A000E" w:rsidRPr="00656FB0">
        <w:rPr>
          <w:rFonts w:ascii="Arial" w:hAnsi="Arial" w:cs="Arial"/>
          <w:color w:val="auto"/>
          <w:lang w:val="pt-BR"/>
        </w:rPr>
        <w:t xml:space="preserve"> </w:t>
      </w:r>
      <w:r w:rsidR="00D676BD" w:rsidRPr="00656FB0">
        <w:rPr>
          <w:rFonts w:ascii="Arial" w:hAnsi="Arial" w:cs="Arial"/>
          <w:color w:val="auto"/>
          <w:lang w:val="pt-BR"/>
        </w:rPr>
        <w:t xml:space="preserve">Acho que não podemos </w:t>
      </w:r>
      <w:r w:rsidR="00805E8F" w:rsidRPr="00656FB0">
        <w:rPr>
          <w:rFonts w:ascii="Arial" w:hAnsi="Arial" w:cs="Arial"/>
          <w:color w:val="auto"/>
          <w:lang w:val="pt-BR"/>
        </w:rPr>
        <w:t>fugir d</w:t>
      </w:r>
      <w:r w:rsidR="00D676BD" w:rsidRPr="00656FB0">
        <w:rPr>
          <w:rFonts w:ascii="Arial" w:hAnsi="Arial" w:cs="Arial"/>
          <w:color w:val="auto"/>
          <w:lang w:val="pt-BR"/>
        </w:rPr>
        <w:t xml:space="preserve">a nossa reponsabilidade de responder uma pergunta chave: </w:t>
      </w:r>
      <w:r w:rsidR="001A000E" w:rsidRPr="00656FB0">
        <w:rPr>
          <w:rFonts w:ascii="Arial" w:hAnsi="Arial" w:cs="Arial"/>
          <w:color w:val="auto"/>
          <w:lang w:val="pt-BR"/>
        </w:rPr>
        <w:t xml:space="preserve">Queremos que </w:t>
      </w:r>
      <w:r w:rsidR="00D676BD" w:rsidRPr="00656FB0">
        <w:rPr>
          <w:rFonts w:ascii="Arial" w:hAnsi="Arial" w:cs="Arial"/>
          <w:color w:val="auto"/>
          <w:lang w:val="pt-BR"/>
        </w:rPr>
        <w:t>nos</w:t>
      </w:r>
      <w:r w:rsidR="001A000E" w:rsidRPr="00656FB0">
        <w:rPr>
          <w:rFonts w:ascii="Arial" w:hAnsi="Arial" w:cs="Arial"/>
          <w:color w:val="auto"/>
          <w:lang w:val="pt-BR"/>
        </w:rPr>
        <w:t xml:space="preserve">sas ações </w:t>
      </w:r>
      <w:r w:rsidR="00D676BD" w:rsidRPr="00656FB0">
        <w:rPr>
          <w:rFonts w:ascii="Arial" w:hAnsi="Arial" w:cs="Arial"/>
          <w:color w:val="auto"/>
          <w:lang w:val="pt-BR"/>
        </w:rPr>
        <w:t xml:space="preserve">futuras </w:t>
      </w:r>
      <w:r w:rsidR="001A000E" w:rsidRPr="00656FB0">
        <w:rPr>
          <w:rFonts w:ascii="Arial" w:hAnsi="Arial" w:cs="Arial"/>
          <w:color w:val="auto"/>
          <w:lang w:val="pt-BR"/>
        </w:rPr>
        <w:t>contribuam para diminuir ou para aumentar as desigualdades?</w:t>
      </w:r>
      <w:r w:rsidR="001A000E" w:rsidRPr="00A27C90">
        <w:rPr>
          <w:rFonts w:ascii="Arial" w:hAnsi="Arial" w:cs="Arial"/>
          <w:color w:val="auto"/>
          <w:lang w:val="pt-BR"/>
        </w:rPr>
        <w:t xml:space="preserve"> </w:t>
      </w:r>
    </w:p>
    <w:p w14:paraId="1F338F55" w14:textId="791B870B" w:rsidR="00455A18" w:rsidRPr="00A27C90" w:rsidRDefault="005D3118" w:rsidP="00A27C90">
      <w:pPr>
        <w:pStyle w:val="Default"/>
        <w:spacing w:after="240"/>
        <w:jc w:val="both"/>
        <w:rPr>
          <w:rFonts w:ascii="Arial" w:hAnsi="Arial" w:cs="Arial"/>
          <w:i/>
          <w:iCs/>
          <w:color w:val="auto"/>
          <w:lang w:val="pt-BR"/>
        </w:rPr>
      </w:pPr>
      <w:r w:rsidRPr="00A27C90">
        <w:rPr>
          <w:rFonts w:ascii="Arial" w:hAnsi="Arial" w:cs="Arial"/>
          <w:color w:val="auto"/>
          <w:lang w:val="pt-BR"/>
        </w:rPr>
        <w:t>A ONU, por meio d</w:t>
      </w:r>
      <w:r w:rsidR="007719B0" w:rsidRPr="00A27C90">
        <w:rPr>
          <w:rFonts w:ascii="Arial" w:hAnsi="Arial" w:cs="Arial"/>
          <w:color w:val="auto"/>
          <w:lang w:val="pt-BR"/>
        </w:rPr>
        <w:t xml:space="preserve">e </w:t>
      </w:r>
      <w:r w:rsidR="00CB2740" w:rsidRPr="00A27C90">
        <w:rPr>
          <w:rFonts w:ascii="Arial" w:hAnsi="Arial" w:cs="Arial"/>
          <w:color w:val="auto"/>
          <w:lang w:val="pt-BR"/>
        </w:rPr>
        <w:t xml:space="preserve">suas </w:t>
      </w:r>
      <w:r w:rsidRPr="00A27C90">
        <w:rPr>
          <w:rFonts w:ascii="Arial" w:hAnsi="Arial" w:cs="Arial"/>
          <w:color w:val="auto"/>
          <w:lang w:val="pt-BR"/>
        </w:rPr>
        <w:t xml:space="preserve"> agências, fundos e programas, está </w:t>
      </w:r>
      <w:r w:rsidR="00455A18" w:rsidRPr="00A27C90">
        <w:rPr>
          <w:rFonts w:ascii="Arial" w:hAnsi="Arial" w:cs="Arial"/>
          <w:color w:val="auto"/>
          <w:lang w:val="pt-BR"/>
        </w:rPr>
        <w:t>trabalhando junto com os países para que possamos</w:t>
      </w:r>
      <w:r w:rsidR="00DE6875" w:rsidRPr="00A27C90">
        <w:rPr>
          <w:rFonts w:ascii="Arial" w:hAnsi="Arial" w:cs="Arial"/>
          <w:color w:val="auto"/>
          <w:lang w:val="pt-BR"/>
        </w:rPr>
        <w:t>,</w:t>
      </w:r>
      <w:r w:rsidR="00CB2740" w:rsidRPr="00A27C90">
        <w:rPr>
          <w:rFonts w:ascii="Arial" w:hAnsi="Arial" w:cs="Arial"/>
          <w:color w:val="auto"/>
          <w:lang w:val="pt-BR"/>
        </w:rPr>
        <w:t xml:space="preserve"> primeiro:</w:t>
      </w:r>
      <w:r w:rsidR="00455A18" w:rsidRPr="00A27C90">
        <w:rPr>
          <w:rFonts w:ascii="Arial" w:hAnsi="Arial" w:cs="Arial"/>
          <w:color w:val="auto"/>
          <w:lang w:val="pt-BR"/>
        </w:rPr>
        <w:t xml:space="preserve"> superar a crise sanitária</w:t>
      </w:r>
      <w:r w:rsidR="00CB2740" w:rsidRPr="00A27C90">
        <w:rPr>
          <w:rFonts w:ascii="Arial" w:hAnsi="Arial" w:cs="Arial"/>
          <w:color w:val="auto"/>
          <w:lang w:val="pt-BR"/>
        </w:rPr>
        <w:t>, ajudando a conter o vírus para que o custo em vidas humanos seja o menor possível</w:t>
      </w:r>
      <w:r w:rsidR="00DE6875" w:rsidRPr="00A27C90">
        <w:rPr>
          <w:rFonts w:ascii="Arial" w:hAnsi="Arial" w:cs="Arial"/>
          <w:color w:val="auto"/>
          <w:lang w:val="pt-BR"/>
        </w:rPr>
        <w:t>;</w:t>
      </w:r>
      <w:r w:rsidR="00CB2740" w:rsidRPr="00A27C90">
        <w:rPr>
          <w:rFonts w:ascii="Arial" w:hAnsi="Arial" w:cs="Arial"/>
          <w:color w:val="auto"/>
          <w:lang w:val="pt-BR"/>
        </w:rPr>
        <w:t xml:space="preserve"> segundo: minimizar o impacto socioeconômico; </w:t>
      </w:r>
      <w:r w:rsidR="00455A18" w:rsidRPr="00A27C90">
        <w:rPr>
          <w:rFonts w:ascii="Arial" w:hAnsi="Arial" w:cs="Arial"/>
          <w:color w:val="auto"/>
          <w:lang w:val="pt-BR"/>
        </w:rPr>
        <w:t xml:space="preserve">e </w:t>
      </w:r>
      <w:r w:rsidR="00CB2740" w:rsidRPr="00A27C90">
        <w:rPr>
          <w:rFonts w:ascii="Arial" w:hAnsi="Arial" w:cs="Arial"/>
          <w:color w:val="auto"/>
          <w:lang w:val="pt-BR"/>
        </w:rPr>
        <w:t>terceiro</w:t>
      </w:r>
      <w:r w:rsidR="00DE6875" w:rsidRPr="00A27C90">
        <w:rPr>
          <w:rFonts w:ascii="Arial" w:hAnsi="Arial" w:cs="Arial"/>
          <w:color w:val="auto"/>
          <w:lang w:val="pt-BR"/>
        </w:rPr>
        <w:t xml:space="preserve">: </w:t>
      </w:r>
      <w:r w:rsidR="00455A18" w:rsidRPr="00656FB0">
        <w:rPr>
          <w:rFonts w:ascii="Arial" w:hAnsi="Arial" w:cs="Arial"/>
          <w:color w:val="auto"/>
          <w:lang w:val="pt-BR"/>
        </w:rPr>
        <w:t xml:space="preserve">promover </w:t>
      </w:r>
      <w:r w:rsidR="00CB2740" w:rsidRPr="00656FB0">
        <w:rPr>
          <w:rFonts w:ascii="Arial" w:hAnsi="Arial" w:cs="Arial"/>
          <w:color w:val="auto"/>
          <w:lang w:val="pt-BR"/>
        </w:rPr>
        <w:t xml:space="preserve">a </w:t>
      </w:r>
      <w:r w:rsidR="00455A18" w:rsidRPr="00656FB0">
        <w:rPr>
          <w:rFonts w:ascii="Arial" w:hAnsi="Arial" w:cs="Arial"/>
          <w:color w:val="auto"/>
          <w:lang w:val="pt-BR"/>
        </w:rPr>
        <w:t xml:space="preserve">recuperação social e econômica </w:t>
      </w:r>
      <w:r w:rsidR="00CD3244" w:rsidRPr="00656FB0">
        <w:rPr>
          <w:rFonts w:ascii="Arial" w:hAnsi="Arial" w:cs="Arial"/>
          <w:color w:val="auto"/>
          <w:lang w:val="pt-BR"/>
        </w:rPr>
        <w:t xml:space="preserve">por meio </w:t>
      </w:r>
      <w:r w:rsidR="00CB2740" w:rsidRPr="00656FB0">
        <w:rPr>
          <w:rFonts w:ascii="Arial" w:hAnsi="Arial" w:cs="Arial"/>
          <w:color w:val="auto"/>
          <w:lang w:val="pt-BR"/>
        </w:rPr>
        <w:t xml:space="preserve">de um </w:t>
      </w:r>
      <w:r w:rsidR="00D676BD" w:rsidRPr="00656FB0">
        <w:rPr>
          <w:rFonts w:ascii="Arial" w:hAnsi="Arial" w:cs="Arial"/>
          <w:color w:val="auto"/>
          <w:lang w:val="pt-BR"/>
        </w:rPr>
        <w:t xml:space="preserve">modelo de desenvolvimento diferente </w:t>
      </w:r>
      <w:r w:rsidR="00CD3244" w:rsidRPr="00656FB0">
        <w:rPr>
          <w:rFonts w:ascii="Arial" w:hAnsi="Arial" w:cs="Arial"/>
          <w:color w:val="auto"/>
          <w:lang w:val="pt-BR"/>
        </w:rPr>
        <w:t>d</w:t>
      </w:r>
      <w:r w:rsidR="00D676BD" w:rsidRPr="00656FB0">
        <w:rPr>
          <w:rFonts w:ascii="Arial" w:hAnsi="Arial" w:cs="Arial"/>
          <w:color w:val="auto"/>
          <w:lang w:val="pt-BR"/>
        </w:rPr>
        <w:t>aquele que tínhamos pr</w:t>
      </w:r>
      <w:r w:rsidR="00CD3244" w:rsidRPr="00656FB0">
        <w:rPr>
          <w:rFonts w:ascii="Arial" w:hAnsi="Arial" w:cs="Arial"/>
          <w:color w:val="auto"/>
          <w:lang w:val="pt-BR"/>
        </w:rPr>
        <w:t>é</w:t>
      </w:r>
      <w:r w:rsidR="00D676BD" w:rsidRPr="00656FB0">
        <w:rPr>
          <w:rFonts w:ascii="Arial" w:hAnsi="Arial" w:cs="Arial"/>
          <w:color w:val="auto"/>
          <w:lang w:val="pt-BR"/>
        </w:rPr>
        <w:t xml:space="preserve">-COVID-19. Efetivamente, é nossa grande oportunidade de </w:t>
      </w:r>
      <w:r w:rsidR="00A52A49" w:rsidRPr="00656FB0">
        <w:rPr>
          <w:rFonts w:ascii="Arial" w:hAnsi="Arial" w:cs="Arial"/>
          <w:color w:val="auto"/>
          <w:lang w:val="pt-BR"/>
        </w:rPr>
        <w:t>promover</w:t>
      </w:r>
      <w:r w:rsidR="00D676BD" w:rsidRPr="00656FB0">
        <w:rPr>
          <w:rFonts w:ascii="Arial" w:hAnsi="Arial" w:cs="Arial"/>
          <w:color w:val="auto"/>
          <w:lang w:val="pt-BR"/>
        </w:rPr>
        <w:t xml:space="preserve"> um novo modelo de </w:t>
      </w:r>
      <w:r w:rsidR="00CB2740" w:rsidRPr="00656FB0">
        <w:rPr>
          <w:rFonts w:ascii="Arial" w:hAnsi="Arial" w:cs="Arial"/>
          <w:color w:val="auto"/>
          <w:lang w:val="pt-BR"/>
        </w:rPr>
        <w:t xml:space="preserve">desenvolvimento </w:t>
      </w:r>
      <w:r w:rsidR="00D676BD" w:rsidRPr="00656FB0">
        <w:rPr>
          <w:rFonts w:ascii="Arial" w:hAnsi="Arial" w:cs="Arial"/>
          <w:color w:val="auto"/>
          <w:lang w:val="pt-BR"/>
        </w:rPr>
        <w:t xml:space="preserve">que seja igualitário, inclusivo e </w:t>
      </w:r>
      <w:r w:rsidR="00DE6875" w:rsidRPr="00656FB0">
        <w:rPr>
          <w:rFonts w:ascii="Arial" w:hAnsi="Arial" w:cs="Arial"/>
          <w:color w:val="auto"/>
          <w:lang w:val="pt-BR"/>
        </w:rPr>
        <w:t>sustentável</w:t>
      </w:r>
      <w:r w:rsidR="00CB2740" w:rsidRPr="00656FB0">
        <w:rPr>
          <w:rFonts w:ascii="Arial" w:hAnsi="Arial" w:cs="Arial"/>
          <w:color w:val="auto"/>
          <w:lang w:val="pt-BR"/>
        </w:rPr>
        <w:t>.</w:t>
      </w:r>
      <w:r w:rsidR="00A52A49" w:rsidRPr="00656FB0">
        <w:rPr>
          <w:rFonts w:ascii="Arial" w:hAnsi="Arial" w:cs="Arial"/>
          <w:color w:val="auto"/>
          <w:lang w:val="pt-BR"/>
        </w:rPr>
        <w:t xml:space="preserve"> </w:t>
      </w:r>
      <w:r w:rsidR="00F203A3" w:rsidRPr="00656FB0">
        <w:rPr>
          <w:rFonts w:ascii="Arial" w:hAnsi="Arial" w:cs="Arial"/>
          <w:color w:val="auto"/>
          <w:lang w:val="pt-BR"/>
        </w:rPr>
        <w:t xml:space="preserve">Devemos dar </w:t>
      </w:r>
      <w:r w:rsidR="00D676BD" w:rsidRPr="00656FB0">
        <w:rPr>
          <w:rFonts w:ascii="Arial" w:hAnsi="Arial" w:cs="Arial"/>
          <w:color w:val="auto"/>
          <w:lang w:val="pt-BR"/>
        </w:rPr>
        <w:t xml:space="preserve">um grande impulso </w:t>
      </w:r>
      <w:r w:rsidR="00F203A3" w:rsidRPr="00656FB0">
        <w:rPr>
          <w:rFonts w:ascii="Arial" w:hAnsi="Arial" w:cs="Arial"/>
          <w:color w:val="auto"/>
          <w:lang w:val="pt-BR"/>
        </w:rPr>
        <w:t>à</w:t>
      </w:r>
      <w:r w:rsidR="00D676BD" w:rsidRPr="00656FB0">
        <w:rPr>
          <w:rFonts w:ascii="Arial" w:hAnsi="Arial" w:cs="Arial"/>
          <w:color w:val="auto"/>
          <w:lang w:val="pt-BR"/>
        </w:rPr>
        <w:t xml:space="preserve"> sustentabilidade.</w:t>
      </w:r>
      <w:r w:rsidR="00D676BD" w:rsidRPr="00A27C90">
        <w:rPr>
          <w:rFonts w:ascii="Arial" w:hAnsi="Arial" w:cs="Arial"/>
          <w:color w:val="auto"/>
          <w:lang w:val="pt-BR"/>
        </w:rPr>
        <w:t xml:space="preserve"> </w:t>
      </w:r>
    </w:p>
    <w:p w14:paraId="13B51366" w14:textId="597CE6D9" w:rsidR="00A27208" w:rsidRPr="00A27C90" w:rsidRDefault="000D42EE" w:rsidP="00A27C90">
      <w:pPr>
        <w:pStyle w:val="Default"/>
        <w:spacing w:after="240"/>
        <w:jc w:val="both"/>
        <w:rPr>
          <w:rFonts w:ascii="Arial" w:hAnsi="Arial" w:cs="Arial"/>
          <w:lang w:val="pt-BR"/>
        </w:rPr>
      </w:pPr>
      <w:r w:rsidRPr="00A27C90">
        <w:rPr>
          <w:rFonts w:ascii="Arial" w:hAnsi="Arial" w:cs="Arial"/>
          <w:lang w:val="pt-BR"/>
        </w:rPr>
        <w:t>A interlocução entre</w:t>
      </w:r>
      <w:r w:rsidR="003D7A80" w:rsidRPr="00A27C90">
        <w:rPr>
          <w:rFonts w:ascii="Arial" w:hAnsi="Arial" w:cs="Arial"/>
          <w:lang w:val="pt-BR"/>
        </w:rPr>
        <w:t xml:space="preserve"> os três poderes, entre os diferentes níveis de governo e entre as instituições públicas</w:t>
      </w:r>
      <w:r w:rsidR="00413AE3" w:rsidRPr="00A27C90">
        <w:rPr>
          <w:rFonts w:ascii="Arial" w:hAnsi="Arial" w:cs="Arial"/>
          <w:lang w:val="pt-BR"/>
        </w:rPr>
        <w:t>,</w:t>
      </w:r>
      <w:r w:rsidR="003D7A80" w:rsidRPr="00A27C90">
        <w:rPr>
          <w:rFonts w:ascii="Arial" w:hAnsi="Arial" w:cs="Arial"/>
          <w:lang w:val="pt-BR"/>
        </w:rPr>
        <w:t xml:space="preserve"> a sociedade</w:t>
      </w:r>
      <w:r w:rsidR="00D676BD" w:rsidRPr="00A27C90">
        <w:rPr>
          <w:rFonts w:ascii="Arial" w:hAnsi="Arial" w:cs="Arial"/>
          <w:lang w:val="pt-BR"/>
        </w:rPr>
        <w:t xml:space="preserve"> civil e</w:t>
      </w:r>
      <w:r w:rsidR="00413AE3" w:rsidRPr="00A27C90">
        <w:rPr>
          <w:rFonts w:ascii="Arial" w:hAnsi="Arial" w:cs="Arial"/>
          <w:lang w:val="pt-BR"/>
        </w:rPr>
        <w:t xml:space="preserve"> o</w:t>
      </w:r>
      <w:r w:rsidR="00D676BD" w:rsidRPr="00A27C90">
        <w:rPr>
          <w:rFonts w:ascii="Arial" w:hAnsi="Arial" w:cs="Arial"/>
          <w:lang w:val="pt-BR"/>
        </w:rPr>
        <w:t xml:space="preserve"> setor privado </w:t>
      </w:r>
      <w:r w:rsidR="003D7A80" w:rsidRPr="00A27C90">
        <w:rPr>
          <w:rFonts w:ascii="Arial" w:hAnsi="Arial" w:cs="Arial"/>
          <w:lang w:val="pt-BR"/>
        </w:rPr>
        <w:t>é crucial</w:t>
      </w:r>
      <w:r w:rsidR="00C646F3" w:rsidRPr="00A27C90">
        <w:rPr>
          <w:rFonts w:ascii="Arial" w:hAnsi="Arial" w:cs="Arial"/>
          <w:lang w:val="pt-BR"/>
        </w:rPr>
        <w:t xml:space="preserve"> para</w:t>
      </w:r>
      <w:r w:rsidR="001F38F8" w:rsidRPr="00A27C90">
        <w:rPr>
          <w:rFonts w:ascii="Arial" w:hAnsi="Arial" w:cs="Arial"/>
          <w:lang w:val="pt-BR"/>
        </w:rPr>
        <w:t xml:space="preserve"> </w:t>
      </w:r>
      <w:r w:rsidR="00706E39" w:rsidRPr="00A27C90">
        <w:rPr>
          <w:rFonts w:ascii="Arial" w:hAnsi="Arial" w:cs="Arial"/>
          <w:lang w:val="pt-BR"/>
        </w:rPr>
        <w:t>a superação da crise de COVID-19</w:t>
      </w:r>
      <w:r w:rsidR="00953EAF" w:rsidRPr="00A27C90">
        <w:rPr>
          <w:rFonts w:ascii="Arial" w:hAnsi="Arial" w:cs="Arial"/>
          <w:lang w:val="pt-BR"/>
        </w:rPr>
        <w:t xml:space="preserve"> e para diminuir as grandes lacunas provocadas pela desigualdade</w:t>
      </w:r>
      <w:r w:rsidR="00706E39" w:rsidRPr="00A27C90">
        <w:rPr>
          <w:rFonts w:ascii="Arial" w:hAnsi="Arial" w:cs="Arial"/>
          <w:lang w:val="pt-BR"/>
        </w:rPr>
        <w:t xml:space="preserve">. </w:t>
      </w:r>
      <w:r w:rsidR="001F38F8" w:rsidRPr="00A27C90">
        <w:rPr>
          <w:rFonts w:ascii="Arial" w:hAnsi="Arial" w:cs="Arial"/>
          <w:lang w:val="pt-BR"/>
        </w:rPr>
        <w:t>Enxergamos o Sistema Nações Unidas como um catalisador de diálogos</w:t>
      </w:r>
      <w:r w:rsidR="00A903C1" w:rsidRPr="00A27C90">
        <w:rPr>
          <w:rFonts w:ascii="Arial" w:hAnsi="Arial" w:cs="Arial"/>
          <w:lang w:val="pt-BR"/>
        </w:rPr>
        <w:t xml:space="preserve"> e seguimos à disposição do Brasil</w:t>
      </w:r>
      <w:r w:rsidR="00BB491B" w:rsidRPr="00A27C90">
        <w:rPr>
          <w:rFonts w:ascii="Arial" w:hAnsi="Arial" w:cs="Arial"/>
          <w:lang w:val="pt-BR"/>
        </w:rPr>
        <w:t xml:space="preserve"> para facilitar essa grande conversa</w:t>
      </w:r>
      <w:r w:rsidR="00D849E9" w:rsidRPr="00A27C90">
        <w:rPr>
          <w:rFonts w:ascii="Arial" w:hAnsi="Arial" w:cs="Arial"/>
          <w:lang w:val="pt-BR"/>
        </w:rPr>
        <w:t xml:space="preserve">. </w:t>
      </w:r>
      <w:r w:rsidR="007A3F54" w:rsidRPr="00A27C90">
        <w:rPr>
          <w:rFonts w:ascii="Arial" w:hAnsi="Arial" w:cs="Arial"/>
          <w:lang w:val="pt-BR"/>
        </w:rPr>
        <w:t>Estou seguro de que com</w:t>
      </w:r>
      <w:r w:rsidR="00AF71A0" w:rsidRPr="00A27C90">
        <w:rPr>
          <w:rFonts w:ascii="Arial" w:hAnsi="Arial" w:cs="Arial"/>
          <w:lang w:val="pt-BR"/>
        </w:rPr>
        <w:t xml:space="preserve"> todo </w:t>
      </w:r>
      <w:r w:rsidR="005A2BD0" w:rsidRPr="00A27C90">
        <w:rPr>
          <w:rFonts w:ascii="Arial" w:hAnsi="Arial" w:cs="Arial"/>
          <w:lang w:val="pt-BR"/>
        </w:rPr>
        <w:t xml:space="preserve">seu </w:t>
      </w:r>
      <w:r w:rsidR="00AF71A0" w:rsidRPr="00A27C90">
        <w:rPr>
          <w:rFonts w:ascii="Arial" w:hAnsi="Arial" w:cs="Arial"/>
          <w:lang w:val="pt-BR"/>
        </w:rPr>
        <w:t>potencial e criatividade</w:t>
      </w:r>
      <w:r w:rsidR="005A2BD0" w:rsidRPr="00A27C90">
        <w:rPr>
          <w:rFonts w:ascii="Arial" w:hAnsi="Arial" w:cs="Arial"/>
          <w:lang w:val="pt-BR"/>
        </w:rPr>
        <w:t xml:space="preserve">, o Brasil será capaz não </w:t>
      </w:r>
      <w:r w:rsidR="00DC2B80" w:rsidRPr="00A27C90">
        <w:rPr>
          <w:rFonts w:ascii="Arial" w:hAnsi="Arial" w:cs="Arial"/>
          <w:lang w:val="pt-BR"/>
        </w:rPr>
        <w:t xml:space="preserve">apenas </w:t>
      </w:r>
      <w:r w:rsidR="005A2BD0" w:rsidRPr="00A27C90">
        <w:rPr>
          <w:rFonts w:ascii="Arial" w:hAnsi="Arial" w:cs="Arial"/>
          <w:lang w:val="pt-BR"/>
        </w:rPr>
        <w:t xml:space="preserve">de </w:t>
      </w:r>
      <w:r w:rsidR="00E6392A" w:rsidRPr="00A27C90">
        <w:rPr>
          <w:rFonts w:ascii="Arial" w:hAnsi="Arial" w:cs="Arial"/>
          <w:lang w:val="pt-BR"/>
        </w:rPr>
        <w:t>encontrar soluções inovadoras</w:t>
      </w:r>
      <w:r w:rsidR="00C92DEF" w:rsidRPr="00A27C90">
        <w:rPr>
          <w:rFonts w:ascii="Arial" w:hAnsi="Arial" w:cs="Arial"/>
          <w:lang w:val="pt-BR"/>
        </w:rPr>
        <w:t xml:space="preserve"> para seus desafios, como também de contribuir para que todo o mundo emerja desta crise</w:t>
      </w:r>
      <w:r w:rsidR="00735639" w:rsidRPr="00A27C90">
        <w:rPr>
          <w:rFonts w:ascii="Arial" w:hAnsi="Arial" w:cs="Arial"/>
          <w:lang w:val="pt-BR"/>
        </w:rPr>
        <w:t xml:space="preserve"> melhor do que antes.</w:t>
      </w:r>
    </w:p>
    <w:p w14:paraId="4C765091" w14:textId="120120CF" w:rsidR="009D0E39" w:rsidRPr="00A27C90" w:rsidRDefault="009D0E39" w:rsidP="00A27C90">
      <w:pPr>
        <w:pStyle w:val="Default"/>
        <w:spacing w:after="240"/>
        <w:jc w:val="both"/>
        <w:rPr>
          <w:rFonts w:ascii="Arial" w:hAnsi="Arial" w:cs="Arial"/>
          <w:lang w:val="pt-BR"/>
        </w:rPr>
      </w:pPr>
      <w:r w:rsidRPr="00A27C90">
        <w:rPr>
          <w:rFonts w:ascii="Arial" w:hAnsi="Arial" w:cs="Arial"/>
          <w:lang w:val="pt-BR"/>
        </w:rPr>
        <w:t>Nas palavras do Secretário-Geral, e abro aspas: “A COVID-19 é uma tragédia humana</w:t>
      </w:r>
      <w:r w:rsidR="00D676BD" w:rsidRPr="00A27C90">
        <w:rPr>
          <w:rFonts w:ascii="Arial" w:hAnsi="Arial" w:cs="Arial"/>
          <w:lang w:val="pt-BR"/>
        </w:rPr>
        <w:t xml:space="preserve"> sem precedentes</w:t>
      </w:r>
      <w:r w:rsidRPr="00A27C90">
        <w:rPr>
          <w:rFonts w:ascii="Arial" w:hAnsi="Arial" w:cs="Arial"/>
          <w:lang w:val="pt-BR"/>
        </w:rPr>
        <w:t>.</w:t>
      </w:r>
      <w:r w:rsidR="00C26F25" w:rsidRPr="00A27C90">
        <w:rPr>
          <w:rFonts w:ascii="Arial" w:hAnsi="Arial" w:cs="Arial"/>
          <w:lang w:val="pt-BR"/>
        </w:rPr>
        <w:t xml:space="preserve"> Mas criou também uma oportunidade geracional. Uma oportunidade de reconstruir um mundo mais igualitário e sustentável”.</w:t>
      </w:r>
    </w:p>
    <w:p w14:paraId="5065EC58" w14:textId="0265410F" w:rsidR="009D0E39" w:rsidRPr="00A27C90" w:rsidRDefault="00C26F25" w:rsidP="00A27C90">
      <w:pPr>
        <w:pStyle w:val="Default"/>
        <w:spacing w:after="240"/>
        <w:jc w:val="both"/>
        <w:rPr>
          <w:rFonts w:ascii="Arial" w:hAnsi="Arial" w:cs="Arial"/>
          <w:lang w:val="pt-BR"/>
        </w:rPr>
      </w:pPr>
      <w:r w:rsidRPr="00A27C90">
        <w:rPr>
          <w:rFonts w:ascii="Arial" w:hAnsi="Arial" w:cs="Arial"/>
          <w:lang w:val="pt-BR"/>
        </w:rPr>
        <w:t xml:space="preserve">Não podemos </w:t>
      </w:r>
      <w:r w:rsidR="00C259AD" w:rsidRPr="00A27C90">
        <w:rPr>
          <w:rFonts w:ascii="Arial" w:hAnsi="Arial" w:cs="Arial"/>
          <w:lang w:val="pt-BR"/>
        </w:rPr>
        <w:t xml:space="preserve">perder esta oportunidade. </w:t>
      </w:r>
      <w:r w:rsidR="006E04F3" w:rsidRPr="00A27C90">
        <w:rPr>
          <w:rFonts w:ascii="Arial" w:hAnsi="Arial" w:cs="Arial"/>
          <w:lang w:val="pt-BR"/>
        </w:rPr>
        <w:t xml:space="preserve">Reconstruir um mundo melhor do que o que tínhamos antes é o mínimo que podemos fazer para honrar </w:t>
      </w:r>
      <w:r w:rsidR="0090045F" w:rsidRPr="00A27C90">
        <w:rPr>
          <w:rFonts w:ascii="Arial" w:hAnsi="Arial" w:cs="Arial"/>
          <w:lang w:val="pt-BR"/>
        </w:rPr>
        <w:t xml:space="preserve">as milhões de pessoas que tiveram suas vidas </w:t>
      </w:r>
      <w:r w:rsidR="008B38D4" w:rsidRPr="00A27C90">
        <w:rPr>
          <w:rFonts w:ascii="Arial" w:hAnsi="Arial" w:cs="Arial"/>
          <w:lang w:val="pt-BR"/>
        </w:rPr>
        <w:t>permanentemente alteradas por esta</w:t>
      </w:r>
      <w:r w:rsidR="000D6368" w:rsidRPr="00A27C90">
        <w:rPr>
          <w:rFonts w:ascii="Arial" w:hAnsi="Arial" w:cs="Arial"/>
          <w:lang w:val="pt-BR"/>
        </w:rPr>
        <w:t xml:space="preserve"> crise.</w:t>
      </w:r>
    </w:p>
    <w:p w14:paraId="191DBFEC" w14:textId="50546E41" w:rsidR="00624E36" w:rsidRPr="00D676BD" w:rsidRDefault="00176E6E" w:rsidP="00A27C90">
      <w:pPr>
        <w:pStyle w:val="Default"/>
        <w:spacing w:after="240"/>
        <w:jc w:val="both"/>
        <w:rPr>
          <w:rFonts w:ascii="Arial" w:hAnsi="Arial" w:cs="Arial"/>
          <w:color w:val="auto"/>
          <w:sz w:val="28"/>
          <w:szCs w:val="28"/>
          <w:lang w:val="pt-BR"/>
        </w:rPr>
      </w:pPr>
      <w:r w:rsidRPr="00A27C90">
        <w:rPr>
          <w:rFonts w:ascii="Arial" w:hAnsi="Arial" w:cs="Arial"/>
          <w:color w:val="auto"/>
          <w:lang w:val="pt-BR"/>
        </w:rPr>
        <w:t>Muito obrigado e um</w:t>
      </w:r>
      <w:r w:rsidRPr="007A4888">
        <w:rPr>
          <w:rFonts w:ascii="Arial" w:hAnsi="Arial" w:cs="Arial"/>
          <w:color w:val="auto"/>
          <w:sz w:val="28"/>
          <w:szCs w:val="28"/>
          <w:lang w:val="pt-BR"/>
        </w:rPr>
        <w:t xml:space="preserve"> ótimo evento para tod</w:t>
      </w:r>
      <w:r w:rsidR="00773B33">
        <w:rPr>
          <w:rFonts w:ascii="Arial" w:hAnsi="Arial" w:cs="Arial"/>
          <w:color w:val="auto"/>
          <w:sz w:val="28"/>
          <w:szCs w:val="28"/>
          <w:lang w:val="pt-BR"/>
        </w:rPr>
        <w:t>a</w:t>
      </w:r>
      <w:r w:rsidRPr="007A4888">
        <w:rPr>
          <w:rFonts w:ascii="Arial" w:hAnsi="Arial" w:cs="Arial"/>
          <w:color w:val="auto"/>
          <w:sz w:val="28"/>
          <w:szCs w:val="28"/>
          <w:lang w:val="pt-BR"/>
        </w:rPr>
        <w:t>s e tod</w:t>
      </w:r>
      <w:r w:rsidR="00773B33">
        <w:rPr>
          <w:rFonts w:ascii="Arial" w:hAnsi="Arial" w:cs="Arial"/>
          <w:color w:val="auto"/>
          <w:sz w:val="28"/>
          <w:szCs w:val="28"/>
          <w:lang w:val="pt-BR"/>
        </w:rPr>
        <w:t>o</w:t>
      </w:r>
      <w:r w:rsidRPr="007A4888">
        <w:rPr>
          <w:rFonts w:ascii="Arial" w:hAnsi="Arial" w:cs="Arial"/>
          <w:color w:val="auto"/>
          <w:sz w:val="28"/>
          <w:szCs w:val="28"/>
          <w:lang w:val="pt-BR"/>
        </w:rPr>
        <w:t>s</w:t>
      </w:r>
      <w:r w:rsidR="007A4888">
        <w:rPr>
          <w:rFonts w:ascii="Arial" w:hAnsi="Arial" w:cs="Arial"/>
          <w:color w:val="auto"/>
          <w:sz w:val="28"/>
          <w:szCs w:val="28"/>
          <w:lang w:val="pt-BR"/>
        </w:rPr>
        <w:t>.</w:t>
      </w:r>
      <w:bookmarkEnd w:id="0"/>
    </w:p>
    <w:sectPr w:rsidR="00624E36" w:rsidRPr="00D676BD" w:rsidSect="00E4707E">
      <w:headerReference w:type="default" r:id="rId11"/>
      <w:footerReference w:type="default" r:id="rId12"/>
      <w:pgSz w:w="11906" w:h="16838"/>
      <w:pgMar w:top="2127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4C5435" w14:textId="77777777" w:rsidR="00AF4B92" w:rsidRDefault="00AF4B92">
      <w:pPr>
        <w:spacing w:after="0" w:line="240" w:lineRule="auto"/>
      </w:pPr>
      <w:r>
        <w:separator/>
      </w:r>
    </w:p>
  </w:endnote>
  <w:endnote w:type="continuationSeparator" w:id="0">
    <w:p w14:paraId="7141AB90" w14:textId="77777777" w:rsidR="00AF4B92" w:rsidRDefault="00AF4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76370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993759" w14:textId="77777777" w:rsidR="00E4707E" w:rsidRDefault="00E4707E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186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CED4120" w14:textId="77777777" w:rsidR="00E4707E" w:rsidRDefault="00E4707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14943" w14:textId="77777777" w:rsidR="00AF4B92" w:rsidRDefault="00AF4B92">
      <w:pPr>
        <w:spacing w:after="0" w:line="240" w:lineRule="auto"/>
      </w:pPr>
      <w:r>
        <w:separator/>
      </w:r>
    </w:p>
  </w:footnote>
  <w:footnote w:type="continuationSeparator" w:id="0">
    <w:p w14:paraId="185608F7" w14:textId="77777777" w:rsidR="00AF4B92" w:rsidRDefault="00AF4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3BD2B" w14:textId="77777777" w:rsidR="00E4707E" w:rsidRDefault="00E4707E" w:rsidP="00E4707E">
    <w:pPr>
      <w:pStyle w:val="Cabealho"/>
      <w:jc w:val="center"/>
    </w:pPr>
    <w:r w:rsidRPr="00263AB6">
      <w:rPr>
        <w:rFonts w:ascii="Myriad Pro" w:hAnsi="Myriad Pro"/>
        <w:noProof/>
        <w:sz w:val="18"/>
        <w:szCs w:val="18"/>
        <w:lang w:eastAsia="pt-BR"/>
      </w:rPr>
      <w:drawing>
        <wp:inline distT="0" distB="0" distL="0" distR="0" wp14:anchorId="59FAD67B" wp14:editId="0703247F">
          <wp:extent cx="1847850" cy="55245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13554"/>
    <w:multiLevelType w:val="hybridMultilevel"/>
    <w:tmpl w:val="406E2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03F32"/>
    <w:multiLevelType w:val="hybridMultilevel"/>
    <w:tmpl w:val="56D245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3DD"/>
    <w:rsid w:val="00006207"/>
    <w:rsid w:val="00007318"/>
    <w:rsid w:val="00013DC3"/>
    <w:rsid w:val="00025558"/>
    <w:rsid w:val="0003354F"/>
    <w:rsid w:val="00042604"/>
    <w:rsid w:val="00043B20"/>
    <w:rsid w:val="00052367"/>
    <w:rsid w:val="00052A75"/>
    <w:rsid w:val="000635EE"/>
    <w:rsid w:val="00066B1E"/>
    <w:rsid w:val="00067D22"/>
    <w:rsid w:val="00070CA9"/>
    <w:rsid w:val="000750E4"/>
    <w:rsid w:val="00077022"/>
    <w:rsid w:val="00081890"/>
    <w:rsid w:val="000844A0"/>
    <w:rsid w:val="00085DB8"/>
    <w:rsid w:val="0008609A"/>
    <w:rsid w:val="0008621C"/>
    <w:rsid w:val="000866A1"/>
    <w:rsid w:val="00093DBE"/>
    <w:rsid w:val="0009434B"/>
    <w:rsid w:val="000A4289"/>
    <w:rsid w:val="000B5CBC"/>
    <w:rsid w:val="000B7ACB"/>
    <w:rsid w:val="000B7C28"/>
    <w:rsid w:val="000C2A32"/>
    <w:rsid w:val="000C35AA"/>
    <w:rsid w:val="000C60CC"/>
    <w:rsid w:val="000D409E"/>
    <w:rsid w:val="000D42EE"/>
    <w:rsid w:val="000D54A1"/>
    <w:rsid w:val="000D6368"/>
    <w:rsid w:val="000E0B86"/>
    <w:rsid w:val="000E374C"/>
    <w:rsid w:val="000E58B2"/>
    <w:rsid w:val="000F4AC8"/>
    <w:rsid w:val="000F79E7"/>
    <w:rsid w:val="00101C6E"/>
    <w:rsid w:val="00101CD9"/>
    <w:rsid w:val="001028B7"/>
    <w:rsid w:val="001056CF"/>
    <w:rsid w:val="00111215"/>
    <w:rsid w:val="0011160C"/>
    <w:rsid w:val="00111F81"/>
    <w:rsid w:val="00117FB0"/>
    <w:rsid w:val="00123DFE"/>
    <w:rsid w:val="00134AE3"/>
    <w:rsid w:val="00140621"/>
    <w:rsid w:val="00140888"/>
    <w:rsid w:val="00153683"/>
    <w:rsid w:val="00165EC5"/>
    <w:rsid w:val="00171C83"/>
    <w:rsid w:val="00176A54"/>
    <w:rsid w:val="00176E6E"/>
    <w:rsid w:val="001846F1"/>
    <w:rsid w:val="0019606F"/>
    <w:rsid w:val="001A000E"/>
    <w:rsid w:val="001B26AA"/>
    <w:rsid w:val="001B5424"/>
    <w:rsid w:val="001C4ABD"/>
    <w:rsid w:val="001C72DB"/>
    <w:rsid w:val="001D044F"/>
    <w:rsid w:val="001D1705"/>
    <w:rsid w:val="001D2D80"/>
    <w:rsid w:val="001F1A34"/>
    <w:rsid w:val="001F38F8"/>
    <w:rsid w:val="00223882"/>
    <w:rsid w:val="00223DC8"/>
    <w:rsid w:val="00231C4A"/>
    <w:rsid w:val="00232469"/>
    <w:rsid w:val="002348DE"/>
    <w:rsid w:val="002351E6"/>
    <w:rsid w:val="002366EA"/>
    <w:rsid w:val="002416BB"/>
    <w:rsid w:val="00242FC1"/>
    <w:rsid w:val="00243431"/>
    <w:rsid w:val="00252255"/>
    <w:rsid w:val="002536B0"/>
    <w:rsid w:val="00254A64"/>
    <w:rsid w:val="00257CD7"/>
    <w:rsid w:val="00261D80"/>
    <w:rsid w:val="002750C8"/>
    <w:rsid w:val="002841C7"/>
    <w:rsid w:val="00286A0C"/>
    <w:rsid w:val="00290AD7"/>
    <w:rsid w:val="00291D3B"/>
    <w:rsid w:val="00292188"/>
    <w:rsid w:val="002953CD"/>
    <w:rsid w:val="0029624F"/>
    <w:rsid w:val="00296B62"/>
    <w:rsid w:val="002971E1"/>
    <w:rsid w:val="002A39FB"/>
    <w:rsid w:val="002B1697"/>
    <w:rsid w:val="002B65DD"/>
    <w:rsid w:val="002B6CD1"/>
    <w:rsid w:val="002B6EAB"/>
    <w:rsid w:val="002B6FC0"/>
    <w:rsid w:val="002C5988"/>
    <w:rsid w:val="002D0A02"/>
    <w:rsid w:val="002D3BCA"/>
    <w:rsid w:val="002E04C6"/>
    <w:rsid w:val="002E38D3"/>
    <w:rsid w:val="002E40D8"/>
    <w:rsid w:val="002F4CC5"/>
    <w:rsid w:val="002F593E"/>
    <w:rsid w:val="003006F8"/>
    <w:rsid w:val="00301869"/>
    <w:rsid w:val="00302093"/>
    <w:rsid w:val="003030FD"/>
    <w:rsid w:val="003208BE"/>
    <w:rsid w:val="00321375"/>
    <w:rsid w:val="00322C40"/>
    <w:rsid w:val="0032477D"/>
    <w:rsid w:val="003367C2"/>
    <w:rsid w:val="00337937"/>
    <w:rsid w:val="00345DB5"/>
    <w:rsid w:val="00346A23"/>
    <w:rsid w:val="00346EDE"/>
    <w:rsid w:val="00361D52"/>
    <w:rsid w:val="0037129D"/>
    <w:rsid w:val="00371360"/>
    <w:rsid w:val="00380BB1"/>
    <w:rsid w:val="003839A8"/>
    <w:rsid w:val="003869EF"/>
    <w:rsid w:val="0038786B"/>
    <w:rsid w:val="0039102F"/>
    <w:rsid w:val="00391C50"/>
    <w:rsid w:val="003B100F"/>
    <w:rsid w:val="003B13F3"/>
    <w:rsid w:val="003C0A55"/>
    <w:rsid w:val="003C28CF"/>
    <w:rsid w:val="003C40A0"/>
    <w:rsid w:val="003C783D"/>
    <w:rsid w:val="003D7A80"/>
    <w:rsid w:val="003E1181"/>
    <w:rsid w:val="003E3F92"/>
    <w:rsid w:val="003F3DB8"/>
    <w:rsid w:val="003F3F5F"/>
    <w:rsid w:val="0040255B"/>
    <w:rsid w:val="0040293C"/>
    <w:rsid w:val="00406A17"/>
    <w:rsid w:val="00407913"/>
    <w:rsid w:val="00411393"/>
    <w:rsid w:val="00413AE3"/>
    <w:rsid w:val="00422A7D"/>
    <w:rsid w:val="004233CA"/>
    <w:rsid w:val="00426CA2"/>
    <w:rsid w:val="00430B91"/>
    <w:rsid w:val="004344F7"/>
    <w:rsid w:val="00435EEB"/>
    <w:rsid w:val="00440257"/>
    <w:rsid w:val="00455A18"/>
    <w:rsid w:val="00460B01"/>
    <w:rsid w:val="00466392"/>
    <w:rsid w:val="00480B74"/>
    <w:rsid w:val="0048433D"/>
    <w:rsid w:val="0049263D"/>
    <w:rsid w:val="00493140"/>
    <w:rsid w:val="004954C3"/>
    <w:rsid w:val="004961DA"/>
    <w:rsid w:val="004A03ED"/>
    <w:rsid w:val="004B1B3E"/>
    <w:rsid w:val="004B2600"/>
    <w:rsid w:val="004C0ACE"/>
    <w:rsid w:val="004C1B1D"/>
    <w:rsid w:val="004C7B32"/>
    <w:rsid w:val="004D2630"/>
    <w:rsid w:val="004D61B5"/>
    <w:rsid w:val="004E0102"/>
    <w:rsid w:val="004F3FD9"/>
    <w:rsid w:val="00501C53"/>
    <w:rsid w:val="00511753"/>
    <w:rsid w:val="00516435"/>
    <w:rsid w:val="0053027C"/>
    <w:rsid w:val="00530F93"/>
    <w:rsid w:val="00531DFD"/>
    <w:rsid w:val="00532FC6"/>
    <w:rsid w:val="00535865"/>
    <w:rsid w:val="00541854"/>
    <w:rsid w:val="00543181"/>
    <w:rsid w:val="005441E2"/>
    <w:rsid w:val="0054717B"/>
    <w:rsid w:val="005471C1"/>
    <w:rsid w:val="00550A6F"/>
    <w:rsid w:val="0056234F"/>
    <w:rsid w:val="005661A5"/>
    <w:rsid w:val="0057544B"/>
    <w:rsid w:val="005810F1"/>
    <w:rsid w:val="00586445"/>
    <w:rsid w:val="005A2BD0"/>
    <w:rsid w:val="005A3936"/>
    <w:rsid w:val="005A439B"/>
    <w:rsid w:val="005A5027"/>
    <w:rsid w:val="005B3613"/>
    <w:rsid w:val="005C1F6B"/>
    <w:rsid w:val="005C3BF6"/>
    <w:rsid w:val="005C5678"/>
    <w:rsid w:val="005C7701"/>
    <w:rsid w:val="005D3118"/>
    <w:rsid w:val="00606581"/>
    <w:rsid w:val="00611FDF"/>
    <w:rsid w:val="00621411"/>
    <w:rsid w:val="00624E36"/>
    <w:rsid w:val="00626E79"/>
    <w:rsid w:val="006348F6"/>
    <w:rsid w:val="00645459"/>
    <w:rsid w:val="00646184"/>
    <w:rsid w:val="0064683A"/>
    <w:rsid w:val="0065427B"/>
    <w:rsid w:val="006548BE"/>
    <w:rsid w:val="00656FB0"/>
    <w:rsid w:val="00657A68"/>
    <w:rsid w:val="00670822"/>
    <w:rsid w:val="006718AA"/>
    <w:rsid w:val="006764F7"/>
    <w:rsid w:val="00681130"/>
    <w:rsid w:val="006852F2"/>
    <w:rsid w:val="0068544A"/>
    <w:rsid w:val="00686748"/>
    <w:rsid w:val="0069223B"/>
    <w:rsid w:val="00694F8E"/>
    <w:rsid w:val="00697251"/>
    <w:rsid w:val="006A6236"/>
    <w:rsid w:val="006A667B"/>
    <w:rsid w:val="006B3CB6"/>
    <w:rsid w:val="006C0265"/>
    <w:rsid w:val="006E04F3"/>
    <w:rsid w:val="006E4399"/>
    <w:rsid w:val="006E4E6B"/>
    <w:rsid w:val="006E5C9F"/>
    <w:rsid w:val="006E66FA"/>
    <w:rsid w:val="006E7A44"/>
    <w:rsid w:val="006F63EE"/>
    <w:rsid w:val="00706B13"/>
    <w:rsid w:val="00706E39"/>
    <w:rsid w:val="0071002C"/>
    <w:rsid w:val="00710319"/>
    <w:rsid w:val="007107A7"/>
    <w:rsid w:val="00713F09"/>
    <w:rsid w:val="0071762A"/>
    <w:rsid w:val="00726D4F"/>
    <w:rsid w:val="007313FE"/>
    <w:rsid w:val="00732573"/>
    <w:rsid w:val="00735639"/>
    <w:rsid w:val="00735DAD"/>
    <w:rsid w:val="007373A8"/>
    <w:rsid w:val="00744693"/>
    <w:rsid w:val="00745DA1"/>
    <w:rsid w:val="00755DB0"/>
    <w:rsid w:val="00765AFA"/>
    <w:rsid w:val="007719B0"/>
    <w:rsid w:val="00773B33"/>
    <w:rsid w:val="007800DE"/>
    <w:rsid w:val="00797EC5"/>
    <w:rsid w:val="007A3F54"/>
    <w:rsid w:val="007A4888"/>
    <w:rsid w:val="007B10B9"/>
    <w:rsid w:val="007B7DDB"/>
    <w:rsid w:val="007C3EC6"/>
    <w:rsid w:val="007D04B7"/>
    <w:rsid w:val="007D7316"/>
    <w:rsid w:val="007D7680"/>
    <w:rsid w:val="007E2090"/>
    <w:rsid w:val="007E2F84"/>
    <w:rsid w:val="007E573A"/>
    <w:rsid w:val="007F39EE"/>
    <w:rsid w:val="007F4983"/>
    <w:rsid w:val="007F78D7"/>
    <w:rsid w:val="008029C0"/>
    <w:rsid w:val="00805DBE"/>
    <w:rsid w:val="00805E8F"/>
    <w:rsid w:val="008105EE"/>
    <w:rsid w:val="00817850"/>
    <w:rsid w:val="008312C9"/>
    <w:rsid w:val="008351F2"/>
    <w:rsid w:val="00836102"/>
    <w:rsid w:val="008432FF"/>
    <w:rsid w:val="00846DC4"/>
    <w:rsid w:val="00852DAA"/>
    <w:rsid w:val="00854707"/>
    <w:rsid w:val="008551BE"/>
    <w:rsid w:val="00874DAB"/>
    <w:rsid w:val="00876620"/>
    <w:rsid w:val="0088354D"/>
    <w:rsid w:val="00891DB7"/>
    <w:rsid w:val="00893CD7"/>
    <w:rsid w:val="0089758E"/>
    <w:rsid w:val="008B38D4"/>
    <w:rsid w:val="008B7D0E"/>
    <w:rsid w:val="008C4400"/>
    <w:rsid w:val="008C61DD"/>
    <w:rsid w:val="008D013C"/>
    <w:rsid w:val="008E1F1C"/>
    <w:rsid w:val="008F3A6D"/>
    <w:rsid w:val="008F3D79"/>
    <w:rsid w:val="008F3E62"/>
    <w:rsid w:val="008F5D04"/>
    <w:rsid w:val="00900280"/>
    <w:rsid w:val="0090045F"/>
    <w:rsid w:val="00903501"/>
    <w:rsid w:val="00906AE9"/>
    <w:rsid w:val="00917AF3"/>
    <w:rsid w:val="00920DD3"/>
    <w:rsid w:val="009300A5"/>
    <w:rsid w:val="0093235F"/>
    <w:rsid w:val="00933EAB"/>
    <w:rsid w:val="00941FCF"/>
    <w:rsid w:val="00953EAF"/>
    <w:rsid w:val="00956B6D"/>
    <w:rsid w:val="00973127"/>
    <w:rsid w:val="00981F19"/>
    <w:rsid w:val="0098677B"/>
    <w:rsid w:val="009A07B9"/>
    <w:rsid w:val="009A2F5A"/>
    <w:rsid w:val="009A33E0"/>
    <w:rsid w:val="009A7745"/>
    <w:rsid w:val="009B4F04"/>
    <w:rsid w:val="009C5677"/>
    <w:rsid w:val="009D0E39"/>
    <w:rsid w:val="009D259A"/>
    <w:rsid w:val="009F7529"/>
    <w:rsid w:val="00A01B9E"/>
    <w:rsid w:val="00A02CCC"/>
    <w:rsid w:val="00A03D92"/>
    <w:rsid w:val="00A072F0"/>
    <w:rsid w:val="00A15401"/>
    <w:rsid w:val="00A174B3"/>
    <w:rsid w:val="00A27208"/>
    <w:rsid w:val="00A27C90"/>
    <w:rsid w:val="00A40869"/>
    <w:rsid w:val="00A4147A"/>
    <w:rsid w:val="00A46A71"/>
    <w:rsid w:val="00A52A49"/>
    <w:rsid w:val="00A60B41"/>
    <w:rsid w:val="00A633D5"/>
    <w:rsid w:val="00A63FF7"/>
    <w:rsid w:val="00A903C1"/>
    <w:rsid w:val="00A94B8F"/>
    <w:rsid w:val="00AA340E"/>
    <w:rsid w:val="00AA4D45"/>
    <w:rsid w:val="00AA5D27"/>
    <w:rsid w:val="00AB1F74"/>
    <w:rsid w:val="00AB4093"/>
    <w:rsid w:val="00AB69ED"/>
    <w:rsid w:val="00AC02A9"/>
    <w:rsid w:val="00AC33C6"/>
    <w:rsid w:val="00AC3B7E"/>
    <w:rsid w:val="00AF04F8"/>
    <w:rsid w:val="00AF4B92"/>
    <w:rsid w:val="00AF71A0"/>
    <w:rsid w:val="00B020D4"/>
    <w:rsid w:val="00B32B47"/>
    <w:rsid w:val="00B4227E"/>
    <w:rsid w:val="00B432E6"/>
    <w:rsid w:val="00B47E8D"/>
    <w:rsid w:val="00B56D6D"/>
    <w:rsid w:val="00B60BC4"/>
    <w:rsid w:val="00B64365"/>
    <w:rsid w:val="00B65CEF"/>
    <w:rsid w:val="00B76823"/>
    <w:rsid w:val="00B801A9"/>
    <w:rsid w:val="00B915F5"/>
    <w:rsid w:val="00B92CE4"/>
    <w:rsid w:val="00B97366"/>
    <w:rsid w:val="00B97520"/>
    <w:rsid w:val="00B978F8"/>
    <w:rsid w:val="00BA2674"/>
    <w:rsid w:val="00BB02B3"/>
    <w:rsid w:val="00BB491B"/>
    <w:rsid w:val="00BB5ED6"/>
    <w:rsid w:val="00BC41D4"/>
    <w:rsid w:val="00BC5782"/>
    <w:rsid w:val="00BD4A21"/>
    <w:rsid w:val="00BD520E"/>
    <w:rsid w:val="00BD64CA"/>
    <w:rsid w:val="00BE5F95"/>
    <w:rsid w:val="00BF1796"/>
    <w:rsid w:val="00BF36A0"/>
    <w:rsid w:val="00BF75AF"/>
    <w:rsid w:val="00C024BA"/>
    <w:rsid w:val="00C14EEE"/>
    <w:rsid w:val="00C15C9E"/>
    <w:rsid w:val="00C259AD"/>
    <w:rsid w:val="00C26F25"/>
    <w:rsid w:val="00C31110"/>
    <w:rsid w:val="00C430F6"/>
    <w:rsid w:val="00C5405D"/>
    <w:rsid w:val="00C6329B"/>
    <w:rsid w:val="00C637DB"/>
    <w:rsid w:val="00C646F3"/>
    <w:rsid w:val="00C657D8"/>
    <w:rsid w:val="00C704A3"/>
    <w:rsid w:val="00C73571"/>
    <w:rsid w:val="00C77A56"/>
    <w:rsid w:val="00C81DB5"/>
    <w:rsid w:val="00C8723A"/>
    <w:rsid w:val="00C91965"/>
    <w:rsid w:val="00C92DEF"/>
    <w:rsid w:val="00C97DDC"/>
    <w:rsid w:val="00CA6589"/>
    <w:rsid w:val="00CB2740"/>
    <w:rsid w:val="00CB5A5A"/>
    <w:rsid w:val="00CC0906"/>
    <w:rsid w:val="00CC231A"/>
    <w:rsid w:val="00CC600B"/>
    <w:rsid w:val="00CC6125"/>
    <w:rsid w:val="00CC7876"/>
    <w:rsid w:val="00CD3244"/>
    <w:rsid w:val="00CD3F2A"/>
    <w:rsid w:val="00CD6729"/>
    <w:rsid w:val="00CE2A40"/>
    <w:rsid w:val="00CF3AD7"/>
    <w:rsid w:val="00D00156"/>
    <w:rsid w:val="00D01953"/>
    <w:rsid w:val="00D118A5"/>
    <w:rsid w:val="00D1302E"/>
    <w:rsid w:val="00D42148"/>
    <w:rsid w:val="00D42F43"/>
    <w:rsid w:val="00D462BF"/>
    <w:rsid w:val="00D47F41"/>
    <w:rsid w:val="00D50AF7"/>
    <w:rsid w:val="00D6271D"/>
    <w:rsid w:val="00D62ED1"/>
    <w:rsid w:val="00D630B2"/>
    <w:rsid w:val="00D668BF"/>
    <w:rsid w:val="00D66F50"/>
    <w:rsid w:val="00D676BD"/>
    <w:rsid w:val="00D708D7"/>
    <w:rsid w:val="00D7438E"/>
    <w:rsid w:val="00D76195"/>
    <w:rsid w:val="00D80EA8"/>
    <w:rsid w:val="00D81EB4"/>
    <w:rsid w:val="00D849E9"/>
    <w:rsid w:val="00D86871"/>
    <w:rsid w:val="00D9750F"/>
    <w:rsid w:val="00DB0A88"/>
    <w:rsid w:val="00DB4C85"/>
    <w:rsid w:val="00DC2B80"/>
    <w:rsid w:val="00DC32BA"/>
    <w:rsid w:val="00DC6EA5"/>
    <w:rsid w:val="00DD2D98"/>
    <w:rsid w:val="00DD3B86"/>
    <w:rsid w:val="00DE6875"/>
    <w:rsid w:val="00DF1C99"/>
    <w:rsid w:val="00DF3BBE"/>
    <w:rsid w:val="00E070E1"/>
    <w:rsid w:val="00E073DC"/>
    <w:rsid w:val="00E2180F"/>
    <w:rsid w:val="00E21A82"/>
    <w:rsid w:val="00E27FDA"/>
    <w:rsid w:val="00E32310"/>
    <w:rsid w:val="00E403E5"/>
    <w:rsid w:val="00E44F3A"/>
    <w:rsid w:val="00E4707E"/>
    <w:rsid w:val="00E62373"/>
    <w:rsid w:val="00E6392A"/>
    <w:rsid w:val="00E671F4"/>
    <w:rsid w:val="00E75CE4"/>
    <w:rsid w:val="00EA7A5B"/>
    <w:rsid w:val="00EB49AF"/>
    <w:rsid w:val="00EB5027"/>
    <w:rsid w:val="00EB766D"/>
    <w:rsid w:val="00EB7853"/>
    <w:rsid w:val="00EC6448"/>
    <w:rsid w:val="00ED2C24"/>
    <w:rsid w:val="00EE1CA1"/>
    <w:rsid w:val="00EE1F53"/>
    <w:rsid w:val="00EF7C48"/>
    <w:rsid w:val="00F0402D"/>
    <w:rsid w:val="00F10BEF"/>
    <w:rsid w:val="00F15B06"/>
    <w:rsid w:val="00F16F6F"/>
    <w:rsid w:val="00F203A3"/>
    <w:rsid w:val="00F21349"/>
    <w:rsid w:val="00F4644E"/>
    <w:rsid w:val="00F53472"/>
    <w:rsid w:val="00F66379"/>
    <w:rsid w:val="00F747C6"/>
    <w:rsid w:val="00F80581"/>
    <w:rsid w:val="00F96ACA"/>
    <w:rsid w:val="00FA4BB0"/>
    <w:rsid w:val="00FB4325"/>
    <w:rsid w:val="00FB4D86"/>
    <w:rsid w:val="00FC00A4"/>
    <w:rsid w:val="00FC63DD"/>
    <w:rsid w:val="00FC722C"/>
    <w:rsid w:val="00FD550B"/>
    <w:rsid w:val="00FE07C4"/>
    <w:rsid w:val="00FE7882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29C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B06"/>
    <w:rPr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15B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15B06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F15B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15B06"/>
    <w:rPr>
      <w:lang w:val="pt-BR"/>
    </w:rPr>
  </w:style>
  <w:style w:type="paragraph" w:customStyle="1" w:styleId="Default">
    <w:name w:val="Default"/>
    <w:rsid w:val="00F1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5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5B06"/>
    <w:rPr>
      <w:rFonts w:ascii="Segoe UI" w:hAnsi="Segoe UI" w:cs="Segoe UI"/>
      <w:sz w:val="18"/>
      <w:szCs w:val="18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B06"/>
    <w:rPr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15B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15B06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F15B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15B06"/>
    <w:rPr>
      <w:lang w:val="pt-BR"/>
    </w:rPr>
  </w:style>
  <w:style w:type="paragraph" w:customStyle="1" w:styleId="Default">
    <w:name w:val="Default"/>
    <w:rsid w:val="00F1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5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5B06"/>
    <w:rPr>
      <w:rFonts w:ascii="Segoe UI" w:hAnsi="Segoe UI" w:cs="Segoe UI"/>
      <w:sz w:val="18"/>
      <w:szCs w:val="18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C75994CFD211478C1562DA78B3AB8A" ma:contentTypeVersion="10" ma:contentTypeDescription="Create a new document." ma:contentTypeScope="" ma:versionID="3508dacd1fbc326e9bee3e2b4fb03f15">
  <xsd:schema xmlns:xsd="http://www.w3.org/2001/XMLSchema" xmlns:xs="http://www.w3.org/2001/XMLSchema" xmlns:p="http://schemas.microsoft.com/office/2006/metadata/properties" xmlns:ns3="22a94632-2dd5-4a18-a967-77d64eb8b336" targetNamespace="http://schemas.microsoft.com/office/2006/metadata/properties" ma:root="true" ma:fieldsID="29f591f8b8e5534a5b7b1d4b260e3487" ns3:_="">
    <xsd:import namespace="22a94632-2dd5-4a18-a967-77d64eb8b3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94632-2dd5-4a18-a967-77d64eb8b3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05CA08-6300-4947-BCCE-7910183AFE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12B8E4-0142-401D-9FC6-C1D8AD3D19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7CD169-25B2-4C4F-82EF-A37917C258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a94632-2dd5-4a18-a967-77d64eb8b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1629</Words>
  <Characters>8801</Characters>
  <Application>Microsoft Office Word</Application>
  <DocSecurity>0</DocSecurity>
  <Lines>73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Isadora de Afrodite Richwin Ferreira</dc:creator>
  <cp:lastModifiedBy>Luciana Bruno</cp:lastModifiedBy>
  <cp:revision>2</cp:revision>
  <cp:lastPrinted>2020-07-31T10:30:00Z</cp:lastPrinted>
  <dcterms:created xsi:type="dcterms:W3CDTF">2020-08-04T13:16:00Z</dcterms:created>
  <dcterms:modified xsi:type="dcterms:W3CDTF">2020-08-04T13:16:00Z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0x01010023C75994CFD211478C1562DA78B3AB8A</vt:lpwstr>
  </property>
</Properties>
</file>